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59F95F" w14:textId="29387391" w:rsidR="00BB73CE" w:rsidRPr="008A3168" w:rsidRDefault="007271F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  <w:r>
        <w:rPr>
          <w:rFonts w:ascii="Arial" w:hAnsi="Arial" w:cs="Arial"/>
          <w:b/>
          <w:sz w:val="22"/>
          <w:szCs w:val="22"/>
        </w:rPr>
        <w:t xml:space="preserve">„PROJEKT” </w:t>
      </w:r>
      <w:r w:rsidR="00BB73CE" w:rsidRPr="008A3168">
        <w:rPr>
          <w:rFonts w:ascii="Arial" w:hAnsi="Arial" w:cs="Arial"/>
          <w:b/>
          <w:sz w:val="22"/>
          <w:szCs w:val="22"/>
        </w:rPr>
        <w:t>UMOWA nr __________</w:t>
      </w:r>
    </w:p>
    <w:p w14:paraId="44C05614" w14:textId="4121890F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A3168">
        <w:rPr>
          <w:rFonts w:ascii="Arial" w:hAnsi="Arial" w:cs="Arial"/>
          <w:b/>
          <w:sz w:val="22"/>
          <w:szCs w:val="22"/>
        </w:rPr>
        <w:t>zawarta w dniu ________ w ____________</w:t>
      </w:r>
      <w:r w:rsidRPr="003D06EB">
        <w:rPr>
          <w:rFonts w:ascii="Arial" w:hAnsi="Arial" w:cs="Arial"/>
          <w:b/>
          <w:sz w:val="22"/>
          <w:szCs w:val="22"/>
        </w:rPr>
        <w:t xml:space="preserve"> </w:t>
      </w:r>
      <w:r w:rsidR="007E7994">
        <w:rPr>
          <w:rFonts w:ascii="Arial" w:hAnsi="Arial" w:cs="Arial"/>
          <w:b/>
          <w:sz w:val="22"/>
          <w:szCs w:val="22"/>
        </w:rPr>
        <w:t xml:space="preserve">/zawarta z dniem złożenia ostatniego podpisu przez przedstawiciela Stron </w:t>
      </w:r>
      <w:r w:rsidRPr="003D06EB">
        <w:rPr>
          <w:rFonts w:ascii="Arial" w:hAnsi="Arial" w:cs="Arial"/>
          <w:b/>
          <w:sz w:val="22"/>
          <w:szCs w:val="22"/>
        </w:rPr>
        <w:t>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57D3891C" w:rsidR="00BB73CE" w:rsidRPr="003D06EB" w:rsidRDefault="006973AE" w:rsidP="00562C4E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1. </w:t>
      </w:r>
      <w:r w:rsidR="00BB73CE" w:rsidRPr="003D06EB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3D06EB">
        <w:rPr>
          <w:rFonts w:ascii="Arial" w:hAnsi="Arial" w:cs="Arial"/>
          <w:sz w:val="22"/>
          <w:szCs w:val="22"/>
        </w:rPr>
        <w:t xml:space="preserve">XIV </w:t>
      </w:r>
      <w:r w:rsidR="00BB73CE" w:rsidRPr="003D06EB">
        <w:rPr>
          <w:rFonts w:ascii="Arial" w:hAnsi="Arial" w:cs="Arial"/>
          <w:sz w:val="22"/>
          <w:szCs w:val="22"/>
        </w:rPr>
        <w:t>Wydział Gospodarczy Krajowego Rejestru Sądowego, pod numerem KRS 0000037568, o </w:t>
      </w:r>
      <w:r w:rsidR="003872FE">
        <w:rPr>
          <w:rFonts w:ascii="Arial" w:hAnsi="Arial" w:cs="Arial"/>
          <w:sz w:val="22"/>
          <w:szCs w:val="22"/>
        </w:rPr>
        <w:t>ka</w:t>
      </w:r>
      <w:r w:rsidR="00A81720">
        <w:rPr>
          <w:rFonts w:ascii="Arial" w:hAnsi="Arial" w:cs="Arial"/>
          <w:sz w:val="22"/>
          <w:szCs w:val="22"/>
        </w:rPr>
        <w:t>pitale zakładowym w wysokości 3</w:t>
      </w:r>
      <w:r w:rsidR="007E7994">
        <w:rPr>
          <w:rFonts w:ascii="Arial" w:hAnsi="Arial" w:cs="Arial"/>
          <w:sz w:val="22"/>
          <w:szCs w:val="22"/>
        </w:rPr>
        <w:t>7 277 023</w:t>
      </w:r>
      <w:r w:rsidR="003872FE">
        <w:rPr>
          <w:rFonts w:ascii="Arial" w:hAnsi="Arial" w:cs="Arial"/>
          <w:sz w:val="22"/>
          <w:szCs w:val="22"/>
        </w:rPr>
        <w:t xml:space="preserve"> 000,00</w:t>
      </w:r>
      <w:r w:rsidR="008A3168">
        <w:rPr>
          <w:rFonts w:ascii="Arial" w:hAnsi="Arial" w:cs="Arial"/>
          <w:sz w:val="22"/>
          <w:szCs w:val="22"/>
        </w:rPr>
        <w:t xml:space="preserve"> </w:t>
      </w:r>
      <w:r w:rsidR="00BB73CE" w:rsidRPr="003D06EB">
        <w:rPr>
          <w:rFonts w:ascii="Arial" w:hAnsi="Arial" w:cs="Arial"/>
          <w:sz w:val="22"/>
          <w:szCs w:val="22"/>
        </w:rPr>
        <w:t xml:space="preserve">złotych, opłaconym w całości, posiadającą numer NIP PL 113-23-16-427, posiadającą numer REGON 017319027, </w:t>
      </w:r>
      <w:r w:rsidR="008A3168" w:rsidRPr="00B532F7">
        <w:rPr>
          <w:rFonts w:ascii="Arial" w:hAnsi="Arial" w:cs="Arial"/>
          <w:sz w:val="22"/>
          <w:szCs w:val="22"/>
        </w:rPr>
        <w:t xml:space="preserve">w imieniu, której działa </w:t>
      </w:r>
      <w:r w:rsidR="008A3168" w:rsidRPr="000C7F4C">
        <w:rPr>
          <w:rFonts w:ascii="Arial" w:hAnsi="Arial" w:cs="Arial"/>
          <w:b/>
          <w:bCs/>
          <w:sz w:val="22"/>
          <w:szCs w:val="22"/>
        </w:rPr>
        <w:t>Zakład Linii Kolejowych w</w:t>
      </w:r>
      <w:r w:rsidR="003872FE" w:rsidRPr="000C7F4C">
        <w:rPr>
          <w:rFonts w:ascii="Arial" w:hAnsi="Arial" w:cs="Arial"/>
          <w:b/>
          <w:bCs/>
          <w:sz w:val="22"/>
          <w:szCs w:val="22"/>
        </w:rPr>
        <w:t xml:space="preserve"> Wałbrzychu</w:t>
      </w:r>
      <w:r w:rsidR="008A3168" w:rsidRPr="000C7F4C">
        <w:rPr>
          <w:rFonts w:ascii="Arial" w:hAnsi="Arial" w:cs="Arial"/>
          <w:b/>
          <w:bCs/>
          <w:sz w:val="22"/>
          <w:szCs w:val="22"/>
        </w:rPr>
        <w:t xml:space="preserve">, ul. </w:t>
      </w:r>
      <w:r w:rsidR="003872FE" w:rsidRPr="000C7F4C">
        <w:rPr>
          <w:rFonts w:ascii="Arial" w:hAnsi="Arial" w:cs="Arial"/>
          <w:b/>
          <w:bCs/>
          <w:sz w:val="22"/>
          <w:szCs w:val="22"/>
        </w:rPr>
        <w:t>Parkowa 9</w:t>
      </w:r>
      <w:r w:rsidR="008A3168" w:rsidRPr="000C7F4C">
        <w:rPr>
          <w:rFonts w:ascii="Arial" w:hAnsi="Arial" w:cs="Arial"/>
          <w:b/>
          <w:bCs/>
          <w:sz w:val="22"/>
          <w:szCs w:val="22"/>
        </w:rPr>
        <w:t xml:space="preserve">, </w:t>
      </w:r>
      <w:r w:rsidR="00F44B5A" w:rsidRPr="000C7F4C">
        <w:rPr>
          <w:rFonts w:ascii="Arial" w:hAnsi="Arial" w:cs="Arial"/>
          <w:b/>
          <w:bCs/>
          <w:sz w:val="22"/>
          <w:szCs w:val="22"/>
        </w:rPr>
        <w:br/>
      </w:r>
      <w:r w:rsidR="003872FE" w:rsidRPr="000C7F4C">
        <w:rPr>
          <w:rFonts w:ascii="Arial" w:hAnsi="Arial" w:cs="Arial"/>
          <w:b/>
          <w:bCs/>
          <w:sz w:val="22"/>
          <w:szCs w:val="22"/>
        </w:rPr>
        <w:t>58-302 Wałbrzych</w:t>
      </w:r>
      <w:r w:rsidR="008A3168" w:rsidRPr="000C7F4C">
        <w:rPr>
          <w:rFonts w:ascii="Arial" w:hAnsi="Arial" w:cs="Arial"/>
          <w:b/>
          <w:bCs/>
          <w:sz w:val="22"/>
          <w:szCs w:val="22"/>
        </w:rPr>
        <w:t>,</w:t>
      </w:r>
      <w:r w:rsidR="008A3168" w:rsidRPr="00B532F7">
        <w:rPr>
          <w:rFonts w:ascii="Arial" w:hAnsi="Arial" w:cs="Arial"/>
          <w:sz w:val="22"/>
          <w:szCs w:val="22"/>
        </w:rPr>
        <w:t xml:space="preserve"> reprezentowan</w:t>
      </w:r>
      <w:r w:rsidR="000C7F4C">
        <w:rPr>
          <w:rFonts w:ascii="Arial" w:hAnsi="Arial" w:cs="Arial"/>
          <w:sz w:val="22"/>
          <w:szCs w:val="22"/>
        </w:rPr>
        <w:t>y</w:t>
      </w:r>
      <w:r w:rsidR="008A3168" w:rsidRPr="00B532F7">
        <w:rPr>
          <w:rFonts w:ascii="Arial" w:hAnsi="Arial" w:cs="Arial"/>
          <w:sz w:val="22"/>
          <w:szCs w:val="22"/>
        </w:rPr>
        <w:t xml:space="preserve"> przez:</w:t>
      </w:r>
    </w:p>
    <w:p w14:paraId="592121E4" w14:textId="77777777" w:rsidR="00BB73CE" w:rsidRPr="008A3168" w:rsidRDefault="00BB73CE" w:rsidP="00A81720">
      <w:pPr>
        <w:pStyle w:val="Akapitzlist"/>
        <w:widowControl w:val="0"/>
        <w:spacing w:line="360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8A3168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3D06EB" w:rsidRDefault="00BB73CE" w:rsidP="00A81720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8A3168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3D06EB" w:rsidRDefault="00BB73CE" w:rsidP="00A81720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4CA59090" w:rsidR="00BB73CE" w:rsidRPr="003D06EB" w:rsidRDefault="00BB73CE" w:rsidP="00A81720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</w:t>
      </w:r>
      <w:r w:rsidR="000C7F4C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3D06EB" w:rsidRDefault="00BB73CE" w:rsidP="00A81720">
      <w:pPr>
        <w:pStyle w:val="Akapitzlist"/>
        <w:widowControl w:val="0"/>
        <w:spacing w:line="360" w:lineRule="auto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73C03A6B" w14:textId="6DA9C9F9" w:rsidR="00966610" w:rsidRPr="003D06EB" w:rsidRDefault="00BB73CE" w:rsidP="00A81720">
      <w:pPr>
        <w:pStyle w:val="Akapitzlist"/>
        <w:widowControl w:val="0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2. 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  <w:r w:rsidR="00966610" w:rsidRPr="008A3168">
        <w:rPr>
          <w:rFonts w:ascii="Arial" w:hAnsi="Arial" w:cs="Arial"/>
          <w:sz w:val="22"/>
          <w:szCs w:val="22"/>
        </w:rPr>
        <w:t>______________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</w:p>
    <w:p w14:paraId="0CABE716" w14:textId="77777777" w:rsidR="00BB73CE" w:rsidRPr="003D06EB" w:rsidRDefault="00BB73CE" w:rsidP="00A81720">
      <w:pPr>
        <w:pStyle w:val="Akapitzlist"/>
        <w:widowControl w:val="0"/>
        <w:spacing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9CCF33C" w14:textId="4C5DD1F6" w:rsidR="00BB73CE" w:rsidRPr="003D06EB" w:rsidRDefault="00BB73CE" w:rsidP="0026168E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8A3168">
        <w:rPr>
          <w:rFonts w:ascii="Arial" w:hAnsi="Arial" w:cs="Arial"/>
          <w:i/>
          <w:sz w:val="22"/>
          <w:szCs w:val="22"/>
        </w:rPr>
        <w:t>uprawnionego do jednoosobowej reprezentacji/uprawnionych do łącznej reprezentacji</w:t>
      </w:r>
      <w:r w:rsidRPr="008A3168">
        <w:rPr>
          <w:rFonts w:ascii="Arial" w:hAnsi="Arial" w:cs="Arial"/>
          <w:sz w:val="22"/>
          <w:szCs w:val="22"/>
        </w:rPr>
        <w:t xml:space="preserve">, zgodnie </w:t>
      </w:r>
      <w:r w:rsidR="00F44B5A">
        <w:rPr>
          <w:rFonts w:ascii="Arial" w:hAnsi="Arial" w:cs="Arial"/>
          <w:sz w:val="22"/>
          <w:szCs w:val="22"/>
        </w:rPr>
        <w:br/>
      </w:r>
      <w:r w:rsidRPr="008A3168">
        <w:rPr>
          <w:rFonts w:ascii="Arial" w:hAnsi="Arial" w:cs="Arial"/>
          <w:sz w:val="22"/>
          <w:szCs w:val="22"/>
        </w:rPr>
        <w:t xml:space="preserve">z </w:t>
      </w:r>
      <w:r w:rsidR="00D83AD6" w:rsidRPr="008A3168">
        <w:rPr>
          <w:rFonts w:ascii="Arial" w:hAnsi="Arial" w:cs="Arial"/>
          <w:i/>
          <w:sz w:val="22"/>
          <w:szCs w:val="22"/>
        </w:rPr>
        <w:t>odpisem z rejestru przedsiębiorców KRS/wydruk</w:t>
      </w:r>
      <w:r w:rsidR="00200E2C" w:rsidRPr="008A3168">
        <w:rPr>
          <w:rFonts w:ascii="Arial" w:hAnsi="Arial" w:cs="Arial"/>
          <w:i/>
          <w:sz w:val="22"/>
          <w:szCs w:val="22"/>
        </w:rPr>
        <w:t>iem</w:t>
      </w:r>
      <w:r w:rsidR="00D83AD6" w:rsidRPr="008A3168">
        <w:rPr>
          <w:rFonts w:ascii="Arial" w:hAnsi="Arial" w:cs="Arial"/>
          <w:i/>
          <w:sz w:val="22"/>
          <w:szCs w:val="22"/>
        </w:rPr>
        <w:t xml:space="preserve"> z CEIDG, </w:t>
      </w:r>
      <w:r w:rsidRPr="008A3168">
        <w:rPr>
          <w:rFonts w:ascii="Arial" w:hAnsi="Arial" w:cs="Arial"/>
          <w:sz w:val="22"/>
          <w:szCs w:val="22"/>
        </w:rPr>
        <w:t xml:space="preserve">którego kopia stanowi </w:t>
      </w:r>
      <w:r w:rsidRPr="008A3168">
        <w:rPr>
          <w:rFonts w:ascii="Arial" w:hAnsi="Arial" w:cs="Arial"/>
          <w:b/>
          <w:sz w:val="22"/>
          <w:szCs w:val="22"/>
        </w:rPr>
        <w:t>Załącznik nr 1</w:t>
      </w:r>
      <w:r w:rsidRPr="008A3168">
        <w:rPr>
          <w:rFonts w:ascii="Arial" w:hAnsi="Arial" w:cs="Arial"/>
          <w:sz w:val="22"/>
          <w:szCs w:val="22"/>
        </w:rPr>
        <w:t xml:space="preserve"> do Umowy,</w:t>
      </w:r>
    </w:p>
    <w:p w14:paraId="069C2023" w14:textId="77777777" w:rsidR="00BB73CE" w:rsidRPr="003D06EB" w:rsidRDefault="00BB73CE" w:rsidP="0026168E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26168E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562C4E">
        <w:rPr>
          <w:rFonts w:ascii="Arial" w:hAnsi="Arial" w:cs="Arial"/>
          <w:b/>
          <w:sz w:val="22"/>
          <w:szCs w:val="22"/>
        </w:rPr>
        <w:t>Konsorcjum</w:t>
      </w:r>
      <w:r w:rsidRPr="00562C4E">
        <w:rPr>
          <w:rFonts w:ascii="Arial" w:hAnsi="Arial" w:cs="Arial"/>
          <w:sz w:val="22"/>
          <w:szCs w:val="22"/>
        </w:rPr>
        <w:t>”*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712437AA" w14:textId="667D6D44" w:rsidR="00BB73CE" w:rsidRPr="003D06EB" w:rsidRDefault="00BB73CE" w:rsidP="0026168E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157870D8" w14:textId="77777777" w:rsidR="00BB73CE" w:rsidRPr="003D06EB" w:rsidRDefault="00BB73CE" w:rsidP="0026168E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488DBA27" w14:textId="77777777" w:rsidR="00BB73CE" w:rsidRPr="003D06EB" w:rsidRDefault="00BB73CE" w:rsidP="0026168E">
      <w:pPr>
        <w:spacing w:line="360" w:lineRule="auto"/>
        <w:rPr>
          <w:rFonts w:ascii="Arial" w:hAnsi="Arial" w:cs="Arial"/>
          <w:sz w:val="22"/>
          <w:szCs w:val="22"/>
        </w:rPr>
      </w:pPr>
    </w:p>
    <w:p w14:paraId="752E6727" w14:textId="166C6627" w:rsidR="004A55B1" w:rsidRPr="003872FE" w:rsidRDefault="00BB73CE" w:rsidP="0026168E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</w:t>
      </w:r>
      <w:r w:rsidR="008A3168" w:rsidRPr="00134B76">
        <w:rPr>
          <w:rFonts w:ascii="Arial" w:eastAsia="Arial Unicode MS" w:hAnsi="Arial" w:cs="Arial"/>
          <w:sz w:val="22"/>
          <w:szCs w:val="22"/>
        </w:rPr>
        <w:t xml:space="preserve">w trybie </w:t>
      </w:r>
      <w:r w:rsidR="008A3168" w:rsidRPr="00715136">
        <w:rPr>
          <w:rFonts w:ascii="Arial" w:eastAsia="Arial Unicode MS" w:hAnsi="Arial" w:cs="Arial"/>
          <w:sz w:val="22"/>
          <w:szCs w:val="22"/>
        </w:rPr>
        <w:t>zapytania ofertowego otwartego</w:t>
      </w:r>
      <w:r w:rsidR="008A3168">
        <w:rPr>
          <w:rFonts w:ascii="Arial" w:eastAsia="Arial Unicode MS" w:hAnsi="Arial" w:cs="Arial"/>
          <w:sz w:val="22"/>
          <w:szCs w:val="22"/>
        </w:rPr>
        <w:t xml:space="preserve"> </w:t>
      </w:r>
      <w:r w:rsidR="008A3168" w:rsidRPr="00134B76">
        <w:rPr>
          <w:rFonts w:ascii="Arial" w:eastAsia="Arial Unicode MS" w:hAnsi="Arial" w:cs="Arial"/>
          <w:sz w:val="22"/>
          <w:szCs w:val="22"/>
        </w:rPr>
        <w:t xml:space="preserve">na podstawie </w:t>
      </w:r>
      <w:r w:rsidR="008A3168" w:rsidRPr="00244CAA">
        <w:rPr>
          <w:rFonts w:ascii="Arial" w:eastAsia="Arial Unicode MS" w:hAnsi="Arial" w:cs="Arial"/>
          <w:b/>
          <w:sz w:val="22"/>
          <w:szCs w:val="22"/>
        </w:rPr>
        <w:t>„</w:t>
      </w:r>
      <w:r w:rsidR="008A3168" w:rsidRPr="00F20F65">
        <w:rPr>
          <w:rFonts w:ascii="Arial" w:eastAsia="Arial Unicode MS" w:hAnsi="Arial" w:cs="Arial"/>
          <w:b/>
          <w:sz w:val="22"/>
          <w:szCs w:val="22"/>
        </w:rPr>
        <w:t>Regulaminu udzielania zamówień logistycznych przez PKP Polskie Linie Kolejowe S.A” (dalej: „Regulamin”)</w:t>
      </w:r>
      <w:r w:rsidR="008A3168" w:rsidRPr="00134B76">
        <w:rPr>
          <w:rFonts w:ascii="Arial" w:eastAsia="Arial Unicode MS" w:hAnsi="Arial" w:cs="Arial"/>
          <w:sz w:val="22"/>
          <w:szCs w:val="22"/>
        </w:rPr>
        <w:t xml:space="preserve"> Strony postanawiają, co następuje:</w:t>
      </w:r>
    </w:p>
    <w:p w14:paraId="1038489E" w14:textId="798E0442" w:rsidR="004A55B1" w:rsidRDefault="004A55B1" w:rsidP="00A81720">
      <w:pPr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14:paraId="584656AE" w14:textId="24F78D7D" w:rsidR="008957DF" w:rsidRDefault="008957DF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47FBBFB7" w14:textId="0CC22219" w:rsidR="008957DF" w:rsidRDefault="008957DF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0EA2CDD6" w14:textId="63A64E48" w:rsidR="008957DF" w:rsidRDefault="008957DF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0EA10CC5" w14:textId="77777777" w:rsidR="008957DF" w:rsidRPr="003D06EB" w:rsidRDefault="008957DF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3CEFA6EC" w14:textId="5BE89F0B" w:rsidR="00A81720" w:rsidRPr="003D06EB" w:rsidRDefault="00143BAA" w:rsidP="00866A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0555A3D5" w14:textId="3EC65A88" w:rsidR="00006153" w:rsidRPr="00BE3E85" w:rsidRDefault="00F91CCD" w:rsidP="000C7F4C">
      <w:pPr>
        <w:pStyle w:val="Akapitzlist"/>
        <w:numPr>
          <w:ilvl w:val="0"/>
          <w:numId w:val="28"/>
        </w:numPr>
        <w:spacing w:line="360" w:lineRule="auto"/>
        <w:rPr>
          <w:rFonts w:ascii="Arial" w:hAnsi="Arial" w:cs="Arial"/>
          <w:sz w:val="22"/>
          <w:szCs w:val="22"/>
        </w:rPr>
      </w:pPr>
      <w:r w:rsidRPr="00A67C35">
        <w:rPr>
          <w:rFonts w:ascii="Arial" w:hAnsi="Arial" w:cs="Arial"/>
          <w:sz w:val="22"/>
          <w:szCs w:val="22"/>
        </w:rPr>
        <w:t xml:space="preserve">Przedmiotem Umowy jest </w:t>
      </w:r>
      <w:r w:rsidR="007E7994">
        <w:rPr>
          <w:rFonts w:ascii="Arial" w:hAnsi="Arial" w:cs="Arial"/>
          <w:sz w:val="22"/>
          <w:szCs w:val="22"/>
        </w:rPr>
        <w:t xml:space="preserve">Dostawa przez Wykonawcę </w:t>
      </w:r>
      <w:r w:rsidR="007E7994" w:rsidRPr="007E7994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2" w:name="_Hlk214051741"/>
      <w:bookmarkStart w:id="3" w:name="_Hlk214044772"/>
      <w:r w:rsidR="007E7994" w:rsidRPr="007E7994">
        <w:rPr>
          <w:rFonts w:ascii="Arial" w:hAnsi="Arial" w:cs="Arial"/>
          <w:b/>
          <w:bCs/>
          <w:iCs/>
          <w:sz w:val="22"/>
          <w:szCs w:val="22"/>
        </w:rPr>
        <w:t>Zakup</w:t>
      </w:r>
      <w:r w:rsidR="007E7994">
        <w:rPr>
          <w:rFonts w:ascii="Arial" w:hAnsi="Arial" w:cs="Arial"/>
          <w:b/>
          <w:bCs/>
          <w:iCs/>
          <w:sz w:val="22"/>
          <w:szCs w:val="22"/>
        </w:rPr>
        <w:t>ionych</w:t>
      </w:r>
      <w:r w:rsidR="007E7994" w:rsidRPr="007E7994">
        <w:rPr>
          <w:rFonts w:ascii="Arial" w:hAnsi="Arial" w:cs="Arial"/>
          <w:b/>
          <w:bCs/>
          <w:iCs/>
          <w:sz w:val="22"/>
          <w:szCs w:val="22"/>
        </w:rPr>
        <w:t xml:space="preserve"> środków trwałych dla Zakładu Linii Kolejowych w Wałbrzychu</w:t>
      </w:r>
      <w:bookmarkEnd w:id="2"/>
      <w:bookmarkEnd w:id="3"/>
      <w:r w:rsidR="007E7994" w:rsidRPr="007E7994">
        <w:rPr>
          <w:rFonts w:ascii="Arial" w:hAnsi="Arial" w:cs="Arial"/>
          <w:b/>
          <w:bCs/>
          <w:iCs/>
          <w:sz w:val="22"/>
          <w:szCs w:val="22"/>
        </w:rPr>
        <w:t>”</w:t>
      </w:r>
      <w:r w:rsidR="008A3168" w:rsidRPr="0026168E">
        <w:rPr>
          <w:rFonts w:ascii="Arial" w:hAnsi="Arial" w:cs="Arial"/>
          <w:b/>
          <w:sz w:val="22"/>
          <w:szCs w:val="22"/>
        </w:rPr>
        <w:t>,</w:t>
      </w:r>
      <w:r w:rsidR="008A3168" w:rsidRPr="00A67C35">
        <w:rPr>
          <w:rFonts w:ascii="Arial" w:hAnsi="Arial" w:cs="Arial"/>
          <w:sz w:val="22"/>
          <w:szCs w:val="22"/>
        </w:rPr>
        <w:t xml:space="preserve"> </w:t>
      </w:r>
      <w:r w:rsidR="00A67C35" w:rsidRPr="00A67C35">
        <w:rPr>
          <w:rFonts w:ascii="Arial" w:hAnsi="Arial" w:cs="Arial"/>
          <w:sz w:val="22"/>
          <w:szCs w:val="22"/>
        </w:rPr>
        <w:t>sz</w:t>
      </w:r>
      <w:r w:rsidR="00B205DB" w:rsidRPr="00A67C35">
        <w:rPr>
          <w:rFonts w:ascii="Arial" w:hAnsi="Arial" w:cs="Arial"/>
          <w:sz w:val="22"/>
          <w:szCs w:val="22"/>
        </w:rPr>
        <w:t>czegó</w:t>
      </w:r>
      <w:r w:rsidR="005E1D43" w:rsidRPr="00A67C35">
        <w:rPr>
          <w:rFonts w:ascii="Arial" w:hAnsi="Arial" w:cs="Arial"/>
          <w:sz w:val="22"/>
          <w:szCs w:val="22"/>
        </w:rPr>
        <w:t xml:space="preserve">łowo opisanych </w:t>
      </w:r>
      <w:r w:rsidR="00BD3A12" w:rsidRPr="00F44B5A">
        <w:rPr>
          <w:rFonts w:ascii="Arial" w:hAnsi="Arial" w:cs="Arial"/>
          <w:sz w:val="22"/>
          <w:szCs w:val="22"/>
        </w:rPr>
        <w:t>w</w:t>
      </w:r>
      <w:r w:rsidR="00BD3A12" w:rsidRPr="00A67C35">
        <w:rPr>
          <w:rFonts w:ascii="Arial" w:hAnsi="Arial" w:cs="Arial"/>
          <w:b/>
          <w:sz w:val="22"/>
          <w:szCs w:val="22"/>
        </w:rPr>
        <w:t xml:space="preserve"> Załączniku nr 2</w:t>
      </w:r>
      <w:r w:rsidR="0026168E">
        <w:rPr>
          <w:rFonts w:ascii="Arial" w:hAnsi="Arial" w:cs="Arial"/>
          <w:b/>
          <w:sz w:val="22"/>
          <w:szCs w:val="22"/>
        </w:rPr>
        <w:t xml:space="preserve"> do Umowy</w:t>
      </w:r>
      <w:r w:rsidR="005427BB" w:rsidRPr="00A67C35">
        <w:rPr>
          <w:rFonts w:ascii="Arial" w:hAnsi="Arial" w:cs="Arial"/>
          <w:sz w:val="22"/>
          <w:szCs w:val="22"/>
        </w:rPr>
        <w:t xml:space="preserve"> </w:t>
      </w:r>
      <w:r w:rsidR="00AC0F46" w:rsidRPr="00A67C35">
        <w:rPr>
          <w:rFonts w:ascii="Arial" w:hAnsi="Arial" w:cs="Arial"/>
          <w:sz w:val="22"/>
          <w:szCs w:val="22"/>
        </w:rPr>
        <w:t>wraz</w:t>
      </w:r>
      <w:r w:rsidR="00915506" w:rsidRPr="00A67C35">
        <w:rPr>
          <w:rFonts w:ascii="Arial" w:hAnsi="Arial" w:cs="Arial"/>
          <w:sz w:val="22"/>
          <w:szCs w:val="22"/>
        </w:rPr>
        <w:t xml:space="preserve"> </w:t>
      </w:r>
      <w:r w:rsidR="00AC0F46" w:rsidRPr="00A67C35">
        <w:rPr>
          <w:rFonts w:ascii="Arial" w:hAnsi="Arial" w:cs="Arial"/>
          <w:sz w:val="22"/>
          <w:szCs w:val="22"/>
        </w:rPr>
        <w:t>z</w:t>
      </w:r>
      <w:r w:rsidR="001264E2" w:rsidRPr="00A67C35">
        <w:rPr>
          <w:rFonts w:ascii="Arial" w:hAnsi="Arial" w:cs="Arial"/>
          <w:sz w:val="22"/>
          <w:szCs w:val="22"/>
        </w:rPr>
        <w:t> </w:t>
      </w:r>
      <w:r w:rsidR="00AC0F46" w:rsidRPr="00A67C35">
        <w:rPr>
          <w:rFonts w:ascii="Arial" w:hAnsi="Arial" w:cs="Arial"/>
          <w:sz w:val="22"/>
          <w:szCs w:val="22"/>
        </w:rPr>
        <w:t xml:space="preserve">transportem </w:t>
      </w:r>
      <w:r w:rsidR="004A55B1" w:rsidRPr="00A67C35">
        <w:rPr>
          <w:rFonts w:ascii="Arial" w:hAnsi="Arial" w:cs="Arial"/>
          <w:sz w:val="22"/>
          <w:szCs w:val="22"/>
        </w:rPr>
        <w:t>do wskazan</w:t>
      </w:r>
      <w:r w:rsidR="00006153" w:rsidRPr="00A67C35">
        <w:rPr>
          <w:rFonts w:ascii="Arial" w:hAnsi="Arial" w:cs="Arial"/>
          <w:sz w:val="22"/>
          <w:szCs w:val="22"/>
        </w:rPr>
        <w:t>ego</w:t>
      </w:r>
      <w:r w:rsidR="004A55B1" w:rsidRPr="00A67C35">
        <w:rPr>
          <w:rFonts w:ascii="Arial" w:hAnsi="Arial" w:cs="Arial"/>
          <w:sz w:val="22"/>
          <w:szCs w:val="22"/>
        </w:rPr>
        <w:t xml:space="preserve"> punkt</w:t>
      </w:r>
      <w:r w:rsidR="00006153" w:rsidRPr="00A67C35">
        <w:rPr>
          <w:rFonts w:ascii="Arial" w:hAnsi="Arial" w:cs="Arial"/>
          <w:sz w:val="22"/>
          <w:szCs w:val="22"/>
        </w:rPr>
        <w:t>u</w:t>
      </w:r>
      <w:r w:rsidR="004A55B1" w:rsidRPr="00A67C35">
        <w:rPr>
          <w:rFonts w:ascii="Arial" w:hAnsi="Arial" w:cs="Arial"/>
          <w:sz w:val="22"/>
          <w:szCs w:val="22"/>
        </w:rPr>
        <w:t xml:space="preserve"> dostaw</w:t>
      </w:r>
      <w:r w:rsidR="00006153" w:rsidRPr="00A67C35">
        <w:rPr>
          <w:rFonts w:ascii="Arial" w:hAnsi="Arial" w:cs="Arial"/>
          <w:sz w:val="22"/>
          <w:szCs w:val="22"/>
        </w:rPr>
        <w:t>y</w:t>
      </w:r>
      <w:r w:rsidR="004A55B1" w:rsidRPr="00A67C35">
        <w:rPr>
          <w:rFonts w:ascii="Arial" w:hAnsi="Arial" w:cs="Arial"/>
          <w:sz w:val="22"/>
          <w:szCs w:val="22"/>
        </w:rPr>
        <w:t xml:space="preserve">, </w:t>
      </w:r>
      <w:r w:rsidR="00BE3E85">
        <w:rPr>
          <w:rFonts w:ascii="Arial" w:hAnsi="Arial" w:cs="Arial"/>
          <w:sz w:val="22"/>
          <w:szCs w:val="22"/>
        </w:rPr>
        <w:t>(</w:t>
      </w:r>
      <w:r w:rsidR="004406E4" w:rsidRPr="00BE3E85">
        <w:rPr>
          <w:rFonts w:ascii="Arial" w:hAnsi="Arial" w:cs="Arial"/>
          <w:sz w:val="22"/>
          <w:szCs w:val="22"/>
        </w:rPr>
        <w:t>dalej: „</w:t>
      </w:r>
      <w:r w:rsidR="004406E4" w:rsidRPr="00BE3E85">
        <w:rPr>
          <w:rFonts w:ascii="Arial" w:hAnsi="Arial" w:cs="Arial"/>
          <w:b/>
          <w:sz w:val="22"/>
          <w:szCs w:val="22"/>
        </w:rPr>
        <w:t>Dostawa</w:t>
      </w:r>
      <w:r w:rsidR="00087D13" w:rsidRPr="00BE3E85">
        <w:rPr>
          <w:rFonts w:ascii="Arial" w:hAnsi="Arial" w:cs="Arial"/>
          <w:sz w:val="22"/>
          <w:szCs w:val="22"/>
        </w:rPr>
        <w:t>”</w:t>
      </w:r>
      <w:r w:rsidR="004406E4" w:rsidRPr="00BE3E85">
        <w:rPr>
          <w:rFonts w:ascii="Arial" w:hAnsi="Arial" w:cs="Arial"/>
          <w:sz w:val="22"/>
          <w:szCs w:val="22"/>
        </w:rPr>
        <w:t>)</w:t>
      </w:r>
      <w:r w:rsidR="00C93D06" w:rsidRPr="00BE3E85">
        <w:rPr>
          <w:rFonts w:ascii="Arial" w:hAnsi="Arial" w:cs="Arial"/>
          <w:sz w:val="22"/>
          <w:szCs w:val="22"/>
        </w:rPr>
        <w:t xml:space="preserve"> </w:t>
      </w:r>
    </w:p>
    <w:p w14:paraId="4710D9C5" w14:textId="52AC817D" w:rsidR="00A66D91" w:rsidRPr="00A67C35" w:rsidRDefault="007E7994" w:rsidP="000C7F4C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7E7994">
        <w:rPr>
          <w:rFonts w:ascii="Arial" w:hAnsi="Arial" w:cs="Arial"/>
          <w:sz w:val="22"/>
          <w:szCs w:val="22"/>
        </w:rPr>
        <w:t>Miejsce dostawy:</w:t>
      </w:r>
      <w:r>
        <w:rPr>
          <w:rFonts w:ascii="Arial" w:hAnsi="Arial" w:cs="Arial"/>
          <w:sz w:val="22"/>
          <w:szCs w:val="22"/>
        </w:rPr>
        <w:t xml:space="preserve"> </w:t>
      </w:r>
      <w:r w:rsidRPr="007E7994">
        <w:rPr>
          <w:rFonts w:ascii="Arial" w:hAnsi="Arial" w:cs="Arial"/>
          <w:sz w:val="22"/>
          <w:szCs w:val="22"/>
        </w:rPr>
        <w:t>Sekcja Eksploatacji Wałbrzych, ul. Stacyjna 1, 58-306 Wałbrzych</w:t>
      </w:r>
      <w:r w:rsidR="00A66D91" w:rsidRPr="00A67C35">
        <w:rPr>
          <w:rFonts w:ascii="Arial" w:hAnsi="Arial" w:cs="Arial"/>
          <w:sz w:val="22"/>
          <w:szCs w:val="22"/>
        </w:rPr>
        <w:t>.</w:t>
      </w:r>
    </w:p>
    <w:p w14:paraId="6797C1BF" w14:textId="5A8BFC28" w:rsidR="00941295" w:rsidRPr="00866A64" w:rsidRDefault="00A66D91" w:rsidP="00866A64">
      <w:pPr>
        <w:pStyle w:val="Akapitzlist"/>
        <w:numPr>
          <w:ilvl w:val="0"/>
          <w:numId w:val="28"/>
        </w:numPr>
        <w:suppressAutoHyphens/>
        <w:autoSpaceDE w:val="0"/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A67C35">
        <w:rPr>
          <w:rFonts w:ascii="Arial" w:hAnsi="Arial" w:cs="Arial"/>
          <w:sz w:val="22"/>
          <w:szCs w:val="22"/>
        </w:rPr>
        <w:t>Koszt transportu oraz rozładunku pokrywa Dostawca.</w:t>
      </w:r>
    </w:p>
    <w:p w14:paraId="58A1317D" w14:textId="1DFF5620" w:rsidR="00FA1FC8" w:rsidRPr="003D06EB" w:rsidRDefault="00FA1FC8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2</w:t>
      </w:r>
    </w:p>
    <w:p w14:paraId="3AF4762E" w14:textId="4144DD8E" w:rsidR="00FA1FC8" w:rsidRPr="003D06EB" w:rsidRDefault="00116324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</w:t>
      </w:r>
      <w:r w:rsidR="00FA1FC8" w:rsidRPr="003D06EB">
        <w:rPr>
          <w:rFonts w:ascii="Arial" w:hAnsi="Arial" w:cs="Arial"/>
          <w:b/>
          <w:sz w:val="22"/>
          <w:szCs w:val="22"/>
        </w:rPr>
        <w:t>pcji</w:t>
      </w:r>
    </w:p>
    <w:p w14:paraId="53BFB9E8" w14:textId="5A78E5D5" w:rsidR="00B31D19" w:rsidRPr="00866A64" w:rsidRDefault="00220E3F" w:rsidP="00B43414">
      <w:pPr>
        <w:pStyle w:val="Akapitzlist"/>
        <w:numPr>
          <w:ilvl w:val="0"/>
          <w:numId w:val="48"/>
        </w:numPr>
        <w:spacing w:line="360" w:lineRule="auto"/>
        <w:rPr>
          <w:rFonts w:ascii="Arial" w:hAnsi="Arial" w:cs="Arial"/>
          <w:sz w:val="22"/>
          <w:szCs w:val="22"/>
        </w:rPr>
      </w:pPr>
      <w:r w:rsidRPr="0026168E">
        <w:rPr>
          <w:rFonts w:ascii="Arial" w:hAnsi="Arial" w:cs="Arial"/>
          <w:sz w:val="22"/>
          <w:szCs w:val="22"/>
        </w:rPr>
        <w:t>Zamawiający nie przewiduje skorzystania z Prawa Opcji.</w:t>
      </w:r>
    </w:p>
    <w:p w14:paraId="6C544994" w14:textId="2349694C" w:rsidR="00382CE8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3D06EB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24FB542B" w14:textId="6CEB0B3A" w:rsidR="007E7994" w:rsidRPr="007E7994" w:rsidRDefault="00685050" w:rsidP="007E7994">
      <w:pPr>
        <w:pStyle w:val="Akapitzlist"/>
        <w:numPr>
          <w:ilvl w:val="0"/>
          <w:numId w:val="3"/>
        </w:numPr>
        <w:tabs>
          <w:tab w:val="clear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892EE0">
        <w:rPr>
          <w:rFonts w:ascii="Arial" w:hAnsi="Arial" w:cs="Arial"/>
          <w:sz w:val="22"/>
          <w:szCs w:val="22"/>
        </w:rPr>
        <w:t xml:space="preserve">Umowa </w:t>
      </w:r>
      <w:r w:rsidR="00950CB8" w:rsidRPr="00892EE0">
        <w:rPr>
          <w:rFonts w:ascii="Arial" w:hAnsi="Arial" w:cs="Arial"/>
          <w:sz w:val="22"/>
          <w:szCs w:val="22"/>
        </w:rPr>
        <w:t>wchodzi w życie z</w:t>
      </w:r>
      <w:r w:rsidR="00950CB8" w:rsidRPr="00892EE0">
        <w:rPr>
          <w:rFonts w:ascii="Arial" w:hAnsi="Arial" w:cs="Arial"/>
          <w:i/>
          <w:sz w:val="22"/>
          <w:szCs w:val="22"/>
        </w:rPr>
        <w:t xml:space="preserve"> </w:t>
      </w:r>
      <w:r w:rsidR="00950CB8" w:rsidRPr="00892EE0">
        <w:rPr>
          <w:rFonts w:ascii="Arial" w:hAnsi="Arial" w:cs="Arial"/>
          <w:sz w:val="22"/>
          <w:szCs w:val="22"/>
        </w:rPr>
        <w:t>dniem jej zawarcia</w:t>
      </w:r>
      <w:r w:rsidR="007E7994">
        <w:rPr>
          <w:rFonts w:ascii="Arial" w:hAnsi="Arial" w:cs="Arial"/>
          <w:sz w:val="22"/>
          <w:szCs w:val="22"/>
        </w:rPr>
        <w:t>,</w:t>
      </w:r>
      <w:r w:rsidR="00892EE0">
        <w:rPr>
          <w:rFonts w:ascii="Arial" w:hAnsi="Arial" w:cs="Arial"/>
          <w:sz w:val="22"/>
          <w:szCs w:val="22"/>
        </w:rPr>
        <w:t xml:space="preserve"> a termin dostaw </w:t>
      </w:r>
      <w:r w:rsidR="007E7994">
        <w:rPr>
          <w:rFonts w:ascii="Arial" w:hAnsi="Arial" w:cs="Arial"/>
          <w:sz w:val="22"/>
          <w:szCs w:val="22"/>
        </w:rPr>
        <w:t xml:space="preserve">to </w:t>
      </w:r>
      <w:r w:rsidR="007E7994" w:rsidRPr="007E7994">
        <w:rPr>
          <w:rFonts w:ascii="Arial" w:hAnsi="Arial" w:cs="Arial"/>
          <w:b/>
          <w:bCs/>
          <w:sz w:val="22"/>
          <w:szCs w:val="22"/>
        </w:rPr>
        <w:t>14 dni</w:t>
      </w:r>
      <w:r w:rsidR="007E7994" w:rsidRPr="007E7994">
        <w:rPr>
          <w:rFonts w:ascii="Arial" w:hAnsi="Arial" w:cs="Arial"/>
          <w:sz w:val="22"/>
          <w:szCs w:val="22"/>
        </w:rPr>
        <w:t xml:space="preserve"> od momentu otrzymania zamówienia od Zamawiającego, nie dłużej niż </w:t>
      </w:r>
      <w:r w:rsidR="007E7994" w:rsidRPr="007E7994">
        <w:rPr>
          <w:rFonts w:ascii="Arial" w:hAnsi="Arial" w:cs="Arial"/>
          <w:b/>
          <w:bCs/>
          <w:sz w:val="22"/>
          <w:szCs w:val="22"/>
        </w:rPr>
        <w:t>do 22.12.2025 r</w:t>
      </w:r>
      <w:r w:rsidR="007E7994" w:rsidRPr="007E7994">
        <w:rPr>
          <w:rFonts w:ascii="Arial" w:hAnsi="Arial" w:cs="Arial"/>
          <w:sz w:val="22"/>
          <w:szCs w:val="22"/>
        </w:rPr>
        <w:t>.</w:t>
      </w:r>
    </w:p>
    <w:p w14:paraId="7CF08433" w14:textId="58D8CB6A" w:rsidR="00382CE8" w:rsidRDefault="00382CE8" w:rsidP="007E7994">
      <w:pPr>
        <w:pStyle w:val="Akapitzlist"/>
        <w:numPr>
          <w:ilvl w:val="0"/>
          <w:numId w:val="3"/>
        </w:numPr>
        <w:tabs>
          <w:tab w:val="clear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</w:t>
      </w:r>
      <w:r w:rsidR="00D50470" w:rsidRPr="004676A5">
        <w:rPr>
          <w:rFonts w:ascii="Arial" w:hAnsi="Arial" w:cs="Arial"/>
          <w:sz w:val="22"/>
          <w:szCs w:val="22"/>
        </w:rPr>
        <w:t xml:space="preserve">Umowy </w:t>
      </w:r>
      <w:r w:rsidR="00511B8B">
        <w:rPr>
          <w:rFonts w:ascii="Arial" w:hAnsi="Arial" w:cs="Arial"/>
          <w:sz w:val="22"/>
          <w:szCs w:val="22"/>
        </w:rPr>
        <w:t>zgodnie z potrzebami Zamawiającego na podstawie złożonego Zamówienia</w:t>
      </w:r>
      <w:r w:rsidR="00511B8B">
        <w:rPr>
          <w:rFonts w:ascii="Arial" w:hAnsi="Arial" w:cs="Arial"/>
          <w:b/>
          <w:sz w:val="22"/>
          <w:szCs w:val="22"/>
        </w:rPr>
        <w:t>.</w:t>
      </w:r>
      <w:r w:rsidR="00D50470" w:rsidRPr="004676A5">
        <w:rPr>
          <w:rFonts w:ascii="Arial" w:hAnsi="Arial" w:cs="Arial"/>
          <w:sz w:val="22"/>
          <w:szCs w:val="22"/>
        </w:rPr>
        <w:t xml:space="preserve"> </w:t>
      </w:r>
    </w:p>
    <w:p w14:paraId="258EAF3D" w14:textId="6DA12AFC" w:rsidR="00950CB8" w:rsidRPr="004676A5" w:rsidRDefault="00950CB8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>Wykonawca zobowiązany jest</w:t>
      </w:r>
      <w:r w:rsidR="00A46E28" w:rsidRPr="004676A5">
        <w:rPr>
          <w:rFonts w:ascii="Arial" w:hAnsi="Arial" w:cs="Arial"/>
          <w:sz w:val="22"/>
          <w:szCs w:val="22"/>
        </w:rPr>
        <w:t xml:space="preserve"> poinformować</w:t>
      </w:r>
      <w:r w:rsidRPr="004676A5">
        <w:rPr>
          <w:rFonts w:ascii="Arial" w:hAnsi="Arial" w:cs="Arial"/>
          <w:sz w:val="22"/>
          <w:szCs w:val="22"/>
        </w:rPr>
        <w:t xml:space="preserve"> Zamawiaj</w:t>
      </w:r>
      <w:r w:rsidR="00BC2E1F" w:rsidRPr="004676A5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4676A5">
        <w:rPr>
          <w:rFonts w:ascii="Arial" w:hAnsi="Arial" w:cs="Arial"/>
          <w:sz w:val="22"/>
          <w:szCs w:val="22"/>
        </w:rPr>
        <w:t>realizacji (</w:t>
      </w:r>
      <w:r w:rsidR="00BC2E1F" w:rsidRPr="004676A5">
        <w:rPr>
          <w:rFonts w:ascii="Arial" w:hAnsi="Arial" w:cs="Arial"/>
          <w:sz w:val="22"/>
          <w:szCs w:val="22"/>
        </w:rPr>
        <w:t>wykonania</w:t>
      </w:r>
      <w:r w:rsidR="003F53F1" w:rsidRPr="004676A5">
        <w:rPr>
          <w:rFonts w:ascii="Arial" w:hAnsi="Arial" w:cs="Arial"/>
          <w:sz w:val="22"/>
          <w:szCs w:val="22"/>
        </w:rPr>
        <w:t>)</w:t>
      </w:r>
      <w:r w:rsidR="00BC2E1F" w:rsidRPr="004676A5">
        <w:rPr>
          <w:rFonts w:ascii="Arial" w:hAnsi="Arial" w:cs="Arial"/>
          <w:sz w:val="22"/>
          <w:szCs w:val="22"/>
        </w:rPr>
        <w:t xml:space="preserve"> D</w:t>
      </w:r>
      <w:r w:rsidRPr="004676A5">
        <w:rPr>
          <w:rFonts w:ascii="Arial" w:hAnsi="Arial" w:cs="Arial"/>
          <w:sz w:val="22"/>
          <w:szCs w:val="22"/>
        </w:rPr>
        <w:t>ostawy</w:t>
      </w:r>
      <w:r w:rsidR="0071114C" w:rsidRPr="004676A5">
        <w:rPr>
          <w:rFonts w:ascii="Arial" w:hAnsi="Arial" w:cs="Arial"/>
          <w:sz w:val="22"/>
          <w:szCs w:val="22"/>
        </w:rPr>
        <w:t xml:space="preserve"> z </w:t>
      </w:r>
      <w:r w:rsidRPr="004676A5">
        <w:rPr>
          <w:rFonts w:ascii="Arial" w:hAnsi="Arial" w:cs="Arial"/>
          <w:sz w:val="22"/>
          <w:szCs w:val="22"/>
        </w:rPr>
        <w:t xml:space="preserve">co najmniej </w:t>
      </w:r>
      <w:r w:rsidR="00E56B90" w:rsidRPr="004676A5">
        <w:rPr>
          <w:rFonts w:ascii="Arial" w:hAnsi="Arial" w:cs="Arial"/>
          <w:sz w:val="22"/>
          <w:szCs w:val="22"/>
        </w:rPr>
        <w:t xml:space="preserve">2 </w:t>
      </w:r>
      <w:r w:rsidRPr="004676A5">
        <w:rPr>
          <w:rFonts w:ascii="Arial" w:hAnsi="Arial" w:cs="Arial"/>
          <w:sz w:val="22"/>
          <w:szCs w:val="22"/>
        </w:rPr>
        <w:t>dniowym wyprzedzeniem</w:t>
      </w:r>
      <w:r w:rsidR="00EC6834" w:rsidRPr="004676A5">
        <w:rPr>
          <w:rFonts w:ascii="Arial" w:hAnsi="Arial" w:cs="Arial"/>
          <w:sz w:val="22"/>
          <w:szCs w:val="22"/>
        </w:rPr>
        <w:t>, poprzez przesłani</w:t>
      </w:r>
      <w:r w:rsidR="0071114C" w:rsidRPr="004676A5">
        <w:rPr>
          <w:rFonts w:ascii="Arial" w:hAnsi="Arial" w:cs="Arial"/>
          <w:sz w:val="22"/>
          <w:szCs w:val="22"/>
        </w:rPr>
        <w:t>e wiadomości na adres mailowy i </w:t>
      </w:r>
      <w:r w:rsidR="00EC6834" w:rsidRPr="004676A5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4676A5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4676A5">
        <w:rPr>
          <w:rFonts w:ascii="Arial" w:hAnsi="Arial" w:cs="Arial"/>
          <w:sz w:val="22"/>
          <w:szCs w:val="22"/>
        </w:rPr>
        <w:t>, określonym w</w:t>
      </w:r>
      <w:r w:rsidR="00B11FAB" w:rsidRPr="004676A5">
        <w:rPr>
          <w:rFonts w:ascii="Arial" w:hAnsi="Arial" w:cs="Arial"/>
          <w:sz w:val="22"/>
          <w:szCs w:val="22"/>
        </w:rPr>
        <w:t xml:space="preserve"> </w:t>
      </w:r>
      <w:r w:rsidR="00390709">
        <w:rPr>
          <w:rFonts w:ascii="Arial" w:hAnsi="Arial" w:cs="Arial"/>
          <w:sz w:val="22"/>
          <w:szCs w:val="22"/>
        </w:rPr>
        <w:t>§ 19</w:t>
      </w:r>
      <w:r w:rsidR="000728E5" w:rsidRPr="004676A5">
        <w:rPr>
          <w:rFonts w:ascii="Arial" w:hAnsi="Arial" w:cs="Arial"/>
          <w:sz w:val="22"/>
          <w:szCs w:val="22"/>
        </w:rPr>
        <w:t xml:space="preserve"> </w:t>
      </w:r>
      <w:r w:rsidR="00B11FAB" w:rsidRPr="004676A5">
        <w:rPr>
          <w:rFonts w:ascii="Arial" w:hAnsi="Arial" w:cs="Arial"/>
          <w:sz w:val="22"/>
          <w:szCs w:val="22"/>
        </w:rPr>
        <w:t>Umowy</w:t>
      </w:r>
      <w:r w:rsidR="00EC6834" w:rsidRPr="004676A5">
        <w:rPr>
          <w:rFonts w:ascii="Arial" w:hAnsi="Arial" w:cs="Arial"/>
          <w:sz w:val="22"/>
          <w:szCs w:val="22"/>
        </w:rPr>
        <w:t>.</w:t>
      </w:r>
      <w:r w:rsidR="00390709">
        <w:rPr>
          <w:rFonts w:ascii="Arial" w:hAnsi="Arial" w:cs="Arial"/>
          <w:sz w:val="22"/>
          <w:szCs w:val="22"/>
        </w:rPr>
        <w:t xml:space="preserve"> Postanowienia § 20</w:t>
      </w:r>
      <w:r w:rsidR="003F53F1" w:rsidRPr="004676A5">
        <w:rPr>
          <w:rFonts w:ascii="Arial" w:hAnsi="Arial" w:cs="Arial"/>
          <w:sz w:val="22"/>
          <w:szCs w:val="22"/>
        </w:rPr>
        <w:t xml:space="preserve"> Umowy w tym zakresie nie stosuje się.</w:t>
      </w:r>
    </w:p>
    <w:p w14:paraId="6DE5793F" w14:textId="1E218FF5" w:rsidR="00F10066" w:rsidRPr="004676A5" w:rsidRDefault="00E56B90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>Dostawa</w:t>
      </w:r>
      <w:r w:rsidR="00A46E28" w:rsidRPr="004676A5">
        <w:rPr>
          <w:rFonts w:ascii="Arial" w:hAnsi="Arial" w:cs="Arial"/>
          <w:sz w:val="22"/>
          <w:szCs w:val="22"/>
        </w:rPr>
        <w:t xml:space="preserve"> </w:t>
      </w:r>
      <w:r w:rsidRPr="004676A5">
        <w:rPr>
          <w:rFonts w:ascii="Arial" w:hAnsi="Arial" w:cs="Arial"/>
          <w:sz w:val="22"/>
          <w:szCs w:val="22"/>
        </w:rPr>
        <w:t>powinna</w:t>
      </w:r>
      <w:r w:rsidR="003F53F1" w:rsidRPr="004676A5">
        <w:rPr>
          <w:rFonts w:ascii="Arial" w:hAnsi="Arial" w:cs="Arial"/>
          <w:sz w:val="22"/>
          <w:szCs w:val="22"/>
        </w:rPr>
        <w:t xml:space="preserve"> </w:t>
      </w:r>
      <w:r w:rsidR="00A46E28" w:rsidRPr="004676A5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Pr="004676A5">
        <w:rPr>
          <w:rFonts w:ascii="Arial" w:hAnsi="Arial" w:cs="Arial"/>
          <w:sz w:val="22"/>
          <w:szCs w:val="22"/>
        </w:rPr>
        <w:t>relizowana</w:t>
      </w:r>
      <w:proofErr w:type="spellEnd"/>
      <w:r w:rsidR="003F53F1" w:rsidRPr="004676A5">
        <w:rPr>
          <w:rFonts w:ascii="Arial" w:hAnsi="Arial" w:cs="Arial"/>
          <w:sz w:val="22"/>
          <w:szCs w:val="22"/>
        </w:rPr>
        <w:t xml:space="preserve"> </w:t>
      </w:r>
      <w:r w:rsidR="00F10066" w:rsidRPr="004676A5">
        <w:rPr>
          <w:rFonts w:ascii="Arial" w:hAnsi="Arial" w:cs="Arial"/>
          <w:sz w:val="22"/>
          <w:szCs w:val="22"/>
        </w:rPr>
        <w:t xml:space="preserve">w dni robocze w godzinach od </w:t>
      </w:r>
      <w:r w:rsidR="0058476A">
        <w:rPr>
          <w:rFonts w:ascii="Arial" w:hAnsi="Arial" w:cs="Arial"/>
          <w:sz w:val="22"/>
          <w:szCs w:val="22"/>
        </w:rPr>
        <w:t>8</w:t>
      </w:r>
      <w:r w:rsidRPr="004676A5">
        <w:rPr>
          <w:rFonts w:ascii="Arial" w:hAnsi="Arial" w:cs="Arial"/>
          <w:sz w:val="22"/>
          <w:szCs w:val="22"/>
        </w:rPr>
        <w:t>:00</w:t>
      </w:r>
      <w:r w:rsidR="00F10066" w:rsidRPr="004676A5">
        <w:rPr>
          <w:rFonts w:ascii="Arial" w:hAnsi="Arial" w:cs="Arial"/>
          <w:sz w:val="22"/>
          <w:szCs w:val="22"/>
        </w:rPr>
        <w:t xml:space="preserve"> do </w:t>
      </w:r>
      <w:r w:rsidRPr="004676A5">
        <w:rPr>
          <w:rFonts w:ascii="Arial" w:hAnsi="Arial" w:cs="Arial"/>
          <w:sz w:val="22"/>
          <w:szCs w:val="22"/>
        </w:rPr>
        <w:t>1</w:t>
      </w:r>
      <w:r w:rsidR="0058476A">
        <w:rPr>
          <w:rFonts w:ascii="Arial" w:hAnsi="Arial" w:cs="Arial"/>
          <w:sz w:val="22"/>
          <w:szCs w:val="22"/>
        </w:rPr>
        <w:t>4</w:t>
      </w:r>
      <w:r w:rsidRPr="004676A5">
        <w:rPr>
          <w:rFonts w:ascii="Arial" w:hAnsi="Arial" w:cs="Arial"/>
          <w:sz w:val="22"/>
          <w:szCs w:val="22"/>
        </w:rPr>
        <w:t xml:space="preserve">:00, po uprzednim </w:t>
      </w:r>
      <w:proofErr w:type="spellStart"/>
      <w:r w:rsidRPr="004676A5">
        <w:rPr>
          <w:rFonts w:ascii="Arial" w:hAnsi="Arial" w:cs="Arial"/>
          <w:sz w:val="22"/>
          <w:szCs w:val="22"/>
        </w:rPr>
        <w:t>powiadominiu</w:t>
      </w:r>
      <w:proofErr w:type="spellEnd"/>
      <w:r w:rsidRPr="004676A5">
        <w:rPr>
          <w:rFonts w:ascii="Arial" w:hAnsi="Arial" w:cs="Arial"/>
          <w:sz w:val="22"/>
          <w:szCs w:val="22"/>
        </w:rPr>
        <w:t xml:space="preserve"> telefonicznym o planowanej dostawie, na dwa dni robocze przed dostawą</w:t>
      </w:r>
      <w:r w:rsidR="0058476A">
        <w:rPr>
          <w:rFonts w:ascii="Arial" w:hAnsi="Arial" w:cs="Arial"/>
          <w:sz w:val="22"/>
          <w:szCs w:val="22"/>
        </w:rPr>
        <w:t xml:space="preserve">. </w:t>
      </w:r>
      <w:r w:rsidR="003F53F1" w:rsidRPr="004676A5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62E15231" w14:textId="50F56D6F" w:rsidR="00650D7C" w:rsidRPr="007F48B2" w:rsidRDefault="008A14C9" w:rsidP="0026168E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DE7167">
        <w:rPr>
          <w:rFonts w:ascii="Arial" w:hAnsi="Arial" w:cs="Arial"/>
          <w:sz w:val="22"/>
          <w:szCs w:val="22"/>
        </w:rPr>
        <w:t xml:space="preserve">Datą wydania przedmiotu Dostawy Zamawiającemu jest data protokołu </w:t>
      </w:r>
      <w:r w:rsidR="000C2610">
        <w:rPr>
          <w:rFonts w:ascii="Arial" w:hAnsi="Arial" w:cs="Arial"/>
          <w:sz w:val="22"/>
          <w:szCs w:val="22"/>
        </w:rPr>
        <w:t>odbioru ilościowego i protokołu odbioru jakościowego</w:t>
      </w:r>
      <w:r w:rsidR="00C909FA">
        <w:rPr>
          <w:rFonts w:ascii="Arial" w:hAnsi="Arial" w:cs="Arial"/>
          <w:sz w:val="22"/>
          <w:szCs w:val="22"/>
        </w:rPr>
        <w:t>/końcowego</w:t>
      </w:r>
      <w:r w:rsidR="00131B3F" w:rsidRPr="00DE7167">
        <w:rPr>
          <w:rFonts w:ascii="Arial" w:hAnsi="Arial" w:cs="Arial"/>
          <w:sz w:val="22"/>
          <w:szCs w:val="22"/>
        </w:rPr>
        <w:t>,</w:t>
      </w:r>
      <w:r w:rsidRPr="00DE7167">
        <w:rPr>
          <w:rFonts w:ascii="Arial" w:hAnsi="Arial" w:cs="Arial"/>
          <w:sz w:val="22"/>
          <w:szCs w:val="22"/>
        </w:rPr>
        <w:t xml:space="preserve"> </w:t>
      </w:r>
      <w:r w:rsidR="00C93C22" w:rsidRPr="00DE7167">
        <w:rPr>
          <w:rFonts w:ascii="Arial" w:hAnsi="Arial" w:cs="Arial"/>
          <w:sz w:val="22"/>
          <w:szCs w:val="22"/>
        </w:rPr>
        <w:t>niezawierającego żadnych uwag i podpisanego</w:t>
      </w:r>
      <w:r w:rsidRPr="00DE7167">
        <w:rPr>
          <w:rFonts w:ascii="Arial" w:hAnsi="Arial" w:cs="Arial"/>
          <w:sz w:val="22"/>
          <w:szCs w:val="22"/>
        </w:rPr>
        <w:t xml:space="preserve"> przez upoważnionych przedstawicieli Stron. </w:t>
      </w:r>
      <w:r w:rsidR="000C2610">
        <w:rPr>
          <w:rFonts w:ascii="Arial" w:hAnsi="Arial" w:cs="Arial"/>
          <w:sz w:val="22"/>
          <w:szCs w:val="22"/>
        </w:rPr>
        <w:t xml:space="preserve">Jeżeli protokoły </w:t>
      </w:r>
      <w:r w:rsidR="000C2610" w:rsidRPr="007F48B2">
        <w:rPr>
          <w:rFonts w:ascii="Arial" w:hAnsi="Arial" w:cs="Arial"/>
          <w:sz w:val="22"/>
          <w:szCs w:val="22"/>
        </w:rPr>
        <w:t xml:space="preserve">sporządzono w różnych dniach datą wydania jest data protokołu późniejszego. </w:t>
      </w:r>
      <w:r w:rsidR="00C93C22" w:rsidRPr="007F48B2">
        <w:rPr>
          <w:rFonts w:ascii="Arial" w:hAnsi="Arial" w:cs="Arial"/>
          <w:sz w:val="22"/>
          <w:szCs w:val="22"/>
        </w:rPr>
        <w:t xml:space="preserve">Wzór </w:t>
      </w:r>
      <w:r w:rsidRPr="007F48B2">
        <w:rPr>
          <w:rFonts w:ascii="Arial" w:hAnsi="Arial" w:cs="Arial"/>
          <w:sz w:val="22"/>
          <w:szCs w:val="22"/>
        </w:rPr>
        <w:t>protokołu</w:t>
      </w:r>
      <w:r w:rsidR="000C2610" w:rsidRPr="007F48B2">
        <w:rPr>
          <w:rFonts w:ascii="Arial" w:hAnsi="Arial" w:cs="Arial"/>
          <w:sz w:val="22"/>
          <w:szCs w:val="22"/>
        </w:rPr>
        <w:t xml:space="preserve"> odbioru</w:t>
      </w:r>
      <w:r w:rsidRPr="007F48B2">
        <w:rPr>
          <w:rFonts w:ascii="Arial" w:hAnsi="Arial" w:cs="Arial"/>
          <w:sz w:val="22"/>
          <w:szCs w:val="22"/>
        </w:rPr>
        <w:t xml:space="preserve"> </w:t>
      </w:r>
      <w:r w:rsidR="000C2610" w:rsidRPr="007F48B2">
        <w:rPr>
          <w:rFonts w:ascii="Arial" w:hAnsi="Arial" w:cs="Arial"/>
          <w:sz w:val="22"/>
          <w:szCs w:val="22"/>
        </w:rPr>
        <w:t>ilościowego</w:t>
      </w:r>
      <w:r w:rsidR="003D25A7" w:rsidRPr="007F48B2">
        <w:rPr>
          <w:rFonts w:ascii="Arial" w:hAnsi="Arial" w:cs="Arial"/>
          <w:sz w:val="22"/>
          <w:szCs w:val="22"/>
        </w:rPr>
        <w:t xml:space="preserve"> stanowi </w:t>
      </w:r>
      <w:r w:rsidR="003D25A7" w:rsidRPr="007F48B2">
        <w:rPr>
          <w:rFonts w:ascii="Arial" w:hAnsi="Arial" w:cs="Arial"/>
          <w:b/>
          <w:sz w:val="22"/>
          <w:szCs w:val="22"/>
        </w:rPr>
        <w:t>Załącznik nr 4</w:t>
      </w:r>
      <w:r w:rsidR="003D25A7" w:rsidRPr="007F48B2">
        <w:rPr>
          <w:rFonts w:ascii="Arial" w:hAnsi="Arial" w:cs="Arial"/>
          <w:sz w:val="22"/>
          <w:szCs w:val="22"/>
        </w:rPr>
        <w:t xml:space="preserve"> oraz</w:t>
      </w:r>
      <w:r w:rsidR="000C2610" w:rsidRPr="007F48B2">
        <w:rPr>
          <w:rFonts w:ascii="Arial" w:hAnsi="Arial" w:cs="Arial"/>
          <w:sz w:val="22"/>
          <w:szCs w:val="22"/>
        </w:rPr>
        <w:t xml:space="preserve"> protokołu odbioru</w:t>
      </w:r>
      <w:r w:rsidR="00C93C22" w:rsidRPr="007F48B2">
        <w:rPr>
          <w:rFonts w:ascii="Arial" w:hAnsi="Arial" w:cs="Arial"/>
          <w:sz w:val="22"/>
          <w:szCs w:val="22"/>
        </w:rPr>
        <w:t xml:space="preserve"> jakościowego</w:t>
      </w:r>
      <w:r w:rsidR="00C909FA" w:rsidRPr="007F48B2">
        <w:rPr>
          <w:rFonts w:ascii="Arial" w:hAnsi="Arial" w:cs="Arial"/>
          <w:sz w:val="22"/>
          <w:szCs w:val="22"/>
        </w:rPr>
        <w:t>/końcowego</w:t>
      </w:r>
      <w:r w:rsidR="00C93C22" w:rsidRPr="007F48B2">
        <w:rPr>
          <w:rFonts w:ascii="Arial" w:hAnsi="Arial" w:cs="Arial"/>
          <w:sz w:val="22"/>
          <w:szCs w:val="22"/>
        </w:rPr>
        <w:t xml:space="preserve"> </w:t>
      </w:r>
      <w:r w:rsidR="00FC2A04" w:rsidRPr="007F48B2">
        <w:rPr>
          <w:rFonts w:ascii="Arial" w:hAnsi="Arial" w:cs="Arial"/>
          <w:sz w:val="22"/>
          <w:szCs w:val="22"/>
        </w:rPr>
        <w:t xml:space="preserve">stanowi </w:t>
      </w:r>
      <w:r w:rsidR="00DE7167" w:rsidRPr="007F48B2">
        <w:rPr>
          <w:rFonts w:ascii="Arial" w:hAnsi="Arial" w:cs="Arial"/>
          <w:b/>
          <w:sz w:val="22"/>
          <w:szCs w:val="22"/>
        </w:rPr>
        <w:t>Załącznik</w:t>
      </w:r>
      <w:r w:rsidR="000C2610" w:rsidRPr="007F48B2">
        <w:rPr>
          <w:rFonts w:ascii="Arial" w:hAnsi="Arial" w:cs="Arial"/>
          <w:b/>
          <w:sz w:val="22"/>
          <w:szCs w:val="22"/>
        </w:rPr>
        <w:t xml:space="preserve"> nr 4</w:t>
      </w:r>
      <w:r w:rsidR="003D25A7" w:rsidRPr="007F48B2">
        <w:rPr>
          <w:rFonts w:ascii="Arial" w:hAnsi="Arial" w:cs="Arial"/>
          <w:b/>
          <w:sz w:val="22"/>
          <w:szCs w:val="22"/>
        </w:rPr>
        <w:t xml:space="preserve"> a</w:t>
      </w:r>
      <w:r w:rsidR="00C93C22" w:rsidRPr="007F48B2">
        <w:rPr>
          <w:rFonts w:ascii="Arial" w:hAnsi="Arial" w:cs="Arial"/>
          <w:b/>
          <w:sz w:val="22"/>
          <w:szCs w:val="22"/>
        </w:rPr>
        <w:t xml:space="preserve"> </w:t>
      </w:r>
      <w:r w:rsidR="00C93C22" w:rsidRPr="007F48B2">
        <w:rPr>
          <w:rFonts w:ascii="Arial" w:hAnsi="Arial" w:cs="Arial"/>
          <w:sz w:val="22"/>
          <w:szCs w:val="22"/>
        </w:rPr>
        <w:t>do Umowy</w:t>
      </w:r>
      <w:r w:rsidR="00FC2A04" w:rsidRPr="007F48B2">
        <w:rPr>
          <w:rFonts w:ascii="Arial" w:hAnsi="Arial" w:cs="Arial"/>
          <w:sz w:val="22"/>
          <w:szCs w:val="22"/>
        </w:rPr>
        <w:t>.</w:t>
      </w:r>
    </w:p>
    <w:p w14:paraId="176947AC" w14:textId="72A99E9E" w:rsidR="00EA6744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W dniu danej Dostawy Zamawiający zobowiązany jest dokonać jej odbioru </w:t>
      </w:r>
      <w:r w:rsidR="004676A5" w:rsidRPr="004676A5">
        <w:rPr>
          <w:rFonts w:ascii="Arial" w:hAnsi="Arial" w:cs="Arial"/>
          <w:sz w:val="22"/>
          <w:szCs w:val="22"/>
        </w:rPr>
        <w:t xml:space="preserve">ilościowego </w:t>
      </w:r>
      <w:r w:rsidR="000C2610">
        <w:rPr>
          <w:rFonts w:ascii="Arial" w:hAnsi="Arial" w:cs="Arial"/>
          <w:sz w:val="22"/>
          <w:szCs w:val="22"/>
        </w:rPr>
        <w:t>sporządzając na tę okoliczność protokół odbioru ilościowego</w:t>
      </w:r>
      <w:r w:rsidR="004676A5" w:rsidRPr="004676A5">
        <w:rPr>
          <w:rFonts w:ascii="Arial" w:hAnsi="Arial" w:cs="Arial"/>
          <w:sz w:val="22"/>
          <w:szCs w:val="22"/>
        </w:rPr>
        <w:t xml:space="preserve">. </w:t>
      </w:r>
      <w:r w:rsidRPr="004676A5">
        <w:rPr>
          <w:rFonts w:ascii="Arial" w:hAnsi="Arial" w:cs="Arial"/>
          <w:sz w:val="22"/>
          <w:szCs w:val="22"/>
        </w:rPr>
        <w:t>W przypadku stwierdzenia braków ilościowych protokół odbioru</w:t>
      </w:r>
      <w:r w:rsidR="004676A5" w:rsidRPr="004676A5">
        <w:rPr>
          <w:rFonts w:ascii="Arial" w:hAnsi="Arial" w:cs="Arial"/>
          <w:sz w:val="22"/>
          <w:szCs w:val="22"/>
        </w:rPr>
        <w:t xml:space="preserve"> </w:t>
      </w:r>
      <w:r w:rsidR="00855FDE">
        <w:rPr>
          <w:rFonts w:ascii="Arial" w:hAnsi="Arial" w:cs="Arial"/>
          <w:sz w:val="22"/>
          <w:szCs w:val="22"/>
        </w:rPr>
        <w:t>ilościowego</w:t>
      </w:r>
      <w:r w:rsidRPr="004676A5">
        <w:rPr>
          <w:rFonts w:ascii="Arial" w:hAnsi="Arial" w:cs="Arial"/>
          <w:sz w:val="22"/>
          <w:szCs w:val="22"/>
        </w:rPr>
        <w:t xml:space="preserve"> powinien wskazywać brakującą ilość Dostawy, a Wykonawca zobowiązany jest do jej uzupełnienia w ciągu </w:t>
      </w:r>
      <w:r w:rsidR="0058476A">
        <w:rPr>
          <w:rFonts w:ascii="Arial" w:hAnsi="Arial" w:cs="Arial"/>
          <w:sz w:val="22"/>
          <w:szCs w:val="22"/>
        </w:rPr>
        <w:t>5</w:t>
      </w:r>
      <w:r w:rsidRPr="004676A5">
        <w:rPr>
          <w:rFonts w:ascii="Arial" w:hAnsi="Arial" w:cs="Arial"/>
          <w:sz w:val="22"/>
          <w:szCs w:val="22"/>
        </w:rPr>
        <w:t xml:space="preserve"> dni roboczych od dnia podpisania protokołu </w:t>
      </w:r>
      <w:r w:rsidR="004676A5" w:rsidRPr="004676A5">
        <w:rPr>
          <w:rFonts w:ascii="Arial" w:hAnsi="Arial" w:cs="Arial"/>
          <w:sz w:val="22"/>
          <w:szCs w:val="22"/>
        </w:rPr>
        <w:t xml:space="preserve">w zakresie odbioru ilościowego </w:t>
      </w:r>
      <w:r w:rsidRPr="004676A5">
        <w:rPr>
          <w:rFonts w:ascii="Arial" w:hAnsi="Arial" w:cs="Arial"/>
          <w:sz w:val="22"/>
          <w:szCs w:val="22"/>
        </w:rPr>
        <w:t>z uwagami</w:t>
      </w:r>
      <w:r w:rsidR="00C67B03" w:rsidRPr="004676A5">
        <w:rPr>
          <w:rFonts w:ascii="Arial" w:hAnsi="Arial" w:cs="Arial"/>
          <w:sz w:val="22"/>
          <w:szCs w:val="22"/>
        </w:rPr>
        <w:t>.</w:t>
      </w:r>
    </w:p>
    <w:p w14:paraId="3CEF469C" w14:textId="16E8A766" w:rsidR="00382CE8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Odbiór </w:t>
      </w:r>
      <w:r w:rsidR="004676A5" w:rsidRPr="004676A5">
        <w:rPr>
          <w:rFonts w:ascii="Arial" w:hAnsi="Arial" w:cs="Arial"/>
          <w:sz w:val="22"/>
          <w:szCs w:val="22"/>
        </w:rPr>
        <w:t>jakościowy</w:t>
      </w:r>
      <w:r w:rsidR="00C909FA">
        <w:rPr>
          <w:rFonts w:ascii="Arial" w:hAnsi="Arial" w:cs="Arial"/>
          <w:sz w:val="22"/>
          <w:szCs w:val="22"/>
        </w:rPr>
        <w:t>/końcowy</w:t>
      </w:r>
      <w:r w:rsidRPr="004676A5">
        <w:rPr>
          <w:rFonts w:ascii="Arial" w:hAnsi="Arial" w:cs="Arial"/>
          <w:sz w:val="22"/>
          <w:szCs w:val="22"/>
        </w:rPr>
        <w:t xml:space="preserve"> danej Dostawy zostanie dokonany protokolarnie przez upoważnionych przedstawicieli Zamawiającego w terminie </w:t>
      </w:r>
      <w:r w:rsidR="004676A5" w:rsidRPr="004676A5">
        <w:rPr>
          <w:rFonts w:ascii="Arial" w:hAnsi="Arial" w:cs="Arial"/>
          <w:sz w:val="22"/>
          <w:szCs w:val="22"/>
        </w:rPr>
        <w:t>2</w:t>
      </w:r>
      <w:r w:rsidRPr="004676A5">
        <w:rPr>
          <w:rFonts w:ascii="Arial" w:hAnsi="Arial" w:cs="Arial"/>
          <w:sz w:val="22"/>
          <w:szCs w:val="22"/>
        </w:rPr>
        <w:t xml:space="preserve"> dni roboczych od dnia podpisania protokołu odbioru  </w:t>
      </w:r>
      <w:r w:rsidR="004676A5" w:rsidRPr="004676A5">
        <w:rPr>
          <w:rFonts w:ascii="Arial" w:hAnsi="Arial" w:cs="Arial"/>
          <w:sz w:val="22"/>
          <w:szCs w:val="22"/>
        </w:rPr>
        <w:lastRenderedPageBreak/>
        <w:t>ilościowego</w:t>
      </w:r>
      <w:r w:rsidRPr="004676A5">
        <w:rPr>
          <w:rFonts w:ascii="Arial" w:hAnsi="Arial" w:cs="Arial"/>
          <w:sz w:val="22"/>
          <w:szCs w:val="22"/>
        </w:rPr>
        <w:t xml:space="preserve"> bez uwag. W przypadku stwierdzenia wad (fizycznych i/lub prawnych) sporządzony protokół odbioru</w:t>
      </w:r>
      <w:r w:rsidR="002F52B4" w:rsidRPr="004676A5">
        <w:rPr>
          <w:rFonts w:ascii="Arial" w:hAnsi="Arial" w:cs="Arial"/>
          <w:sz w:val="22"/>
          <w:szCs w:val="22"/>
        </w:rPr>
        <w:t xml:space="preserve"> </w:t>
      </w:r>
      <w:r w:rsidR="004676A5" w:rsidRPr="004676A5">
        <w:rPr>
          <w:rFonts w:ascii="Arial" w:hAnsi="Arial" w:cs="Arial"/>
          <w:sz w:val="22"/>
          <w:szCs w:val="22"/>
        </w:rPr>
        <w:t>jakościowego</w:t>
      </w:r>
      <w:r w:rsidR="00C909FA">
        <w:rPr>
          <w:rFonts w:ascii="Arial" w:hAnsi="Arial" w:cs="Arial"/>
          <w:sz w:val="22"/>
          <w:szCs w:val="22"/>
        </w:rPr>
        <w:t>/końcowego</w:t>
      </w:r>
      <w:r w:rsidRPr="004676A5">
        <w:rPr>
          <w:rFonts w:ascii="Arial" w:hAnsi="Arial" w:cs="Arial"/>
          <w:sz w:val="22"/>
          <w:szCs w:val="22"/>
        </w:rPr>
        <w:t xml:space="preserve"> powinien wskazywać rodzaj wad w danej Dostawie</w:t>
      </w:r>
      <w:r w:rsidR="00382CE8" w:rsidRPr="004676A5">
        <w:rPr>
          <w:rFonts w:ascii="Arial" w:hAnsi="Arial" w:cs="Arial"/>
          <w:sz w:val="22"/>
          <w:szCs w:val="22"/>
        </w:rPr>
        <w:t>.</w:t>
      </w:r>
    </w:p>
    <w:p w14:paraId="25A521B1" w14:textId="0C6227D6" w:rsidR="008A14C9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W przypadku stwierdzenia wad przedmiotu Dostawy Wykonawca zobowiązany jest albo do ich usunięcia, albo dostarczenia przedmiotu Dostawy wolnego od wad w ciągu </w:t>
      </w:r>
      <w:r w:rsidR="0058476A">
        <w:rPr>
          <w:rFonts w:ascii="Arial" w:hAnsi="Arial" w:cs="Arial"/>
          <w:sz w:val="22"/>
          <w:szCs w:val="22"/>
        </w:rPr>
        <w:t>5</w:t>
      </w:r>
      <w:r w:rsidRPr="004676A5">
        <w:rPr>
          <w:rFonts w:ascii="Arial" w:hAnsi="Arial" w:cs="Arial"/>
          <w:sz w:val="22"/>
          <w:szCs w:val="22"/>
        </w:rPr>
        <w:t xml:space="preserve"> dni roboczych od dnia podpisania protokołu </w:t>
      </w:r>
      <w:r w:rsidR="004676A5" w:rsidRPr="004676A5">
        <w:rPr>
          <w:rFonts w:ascii="Arial" w:hAnsi="Arial" w:cs="Arial"/>
          <w:sz w:val="22"/>
          <w:szCs w:val="22"/>
        </w:rPr>
        <w:t>jakościowego</w:t>
      </w:r>
      <w:r w:rsidR="00C909FA">
        <w:rPr>
          <w:rFonts w:ascii="Arial" w:hAnsi="Arial" w:cs="Arial"/>
          <w:sz w:val="22"/>
          <w:szCs w:val="22"/>
        </w:rPr>
        <w:t>/końcowego</w:t>
      </w:r>
      <w:r w:rsidR="002F52B4" w:rsidRPr="004676A5">
        <w:rPr>
          <w:rFonts w:ascii="Arial" w:hAnsi="Arial" w:cs="Arial"/>
          <w:sz w:val="22"/>
          <w:szCs w:val="22"/>
        </w:rPr>
        <w:t xml:space="preserve"> </w:t>
      </w:r>
      <w:r w:rsidRPr="004676A5">
        <w:rPr>
          <w:rFonts w:ascii="Arial" w:hAnsi="Arial" w:cs="Arial"/>
          <w:sz w:val="22"/>
          <w:szCs w:val="22"/>
        </w:rPr>
        <w:t xml:space="preserve">z uwagami. </w:t>
      </w:r>
    </w:p>
    <w:p w14:paraId="2A459A4B" w14:textId="4EE5999F" w:rsidR="00F25D3F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58476A">
        <w:rPr>
          <w:rFonts w:ascii="Arial" w:hAnsi="Arial" w:cs="Arial"/>
          <w:sz w:val="22"/>
          <w:szCs w:val="22"/>
        </w:rPr>
        <w:t xml:space="preserve">W przypadku powtarzających </w:t>
      </w:r>
      <w:r w:rsidRPr="004676A5">
        <w:rPr>
          <w:rFonts w:ascii="Arial" w:hAnsi="Arial" w:cs="Arial"/>
          <w:sz w:val="22"/>
          <w:szCs w:val="22"/>
        </w:rPr>
        <w:t xml:space="preserve">się </w:t>
      </w:r>
      <w:r w:rsidR="00200E2C" w:rsidRPr="004676A5">
        <w:rPr>
          <w:rFonts w:ascii="Arial" w:hAnsi="Arial" w:cs="Arial"/>
          <w:sz w:val="22"/>
          <w:szCs w:val="22"/>
        </w:rPr>
        <w:t>D</w:t>
      </w:r>
      <w:r w:rsidRPr="004676A5">
        <w:rPr>
          <w:rFonts w:ascii="Arial" w:hAnsi="Arial" w:cs="Arial"/>
          <w:sz w:val="22"/>
          <w:szCs w:val="22"/>
        </w:rPr>
        <w:t>ostaw z wadami lub brakami ilościowymi w danej Dostawie zastosowanie znajdzie</w:t>
      </w:r>
      <w:r w:rsidRPr="004676A5" w:rsidDel="00F53201">
        <w:rPr>
          <w:rFonts w:ascii="Arial" w:hAnsi="Arial" w:cs="Arial"/>
          <w:sz w:val="22"/>
          <w:szCs w:val="22"/>
        </w:rPr>
        <w:t xml:space="preserve"> </w:t>
      </w:r>
      <w:r w:rsidRPr="004676A5">
        <w:rPr>
          <w:rFonts w:ascii="Arial" w:hAnsi="Arial" w:cs="Arial"/>
          <w:sz w:val="22"/>
          <w:szCs w:val="22"/>
        </w:rPr>
        <w:t>procedura opisana w ust. 6 – 8 - odpowiednio</w:t>
      </w:r>
      <w:r w:rsidR="00F25D3F" w:rsidRPr="004676A5">
        <w:rPr>
          <w:rFonts w:ascii="Arial" w:hAnsi="Arial" w:cs="Arial"/>
          <w:sz w:val="22"/>
          <w:szCs w:val="22"/>
        </w:rPr>
        <w:t xml:space="preserve">. </w:t>
      </w:r>
    </w:p>
    <w:p w14:paraId="370992D6" w14:textId="240785DF" w:rsidR="00F25D3F" w:rsidRPr="004676A5" w:rsidRDefault="00F25D3F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Protokół odbioru </w:t>
      </w:r>
      <w:r w:rsidR="004676A5" w:rsidRPr="004676A5">
        <w:rPr>
          <w:rFonts w:ascii="Arial" w:hAnsi="Arial" w:cs="Arial"/>
          <w:sz w:val="22"/>
          <w:szCs w:val="22"/>
        </w:rPr>
        <w:t>jakościowo</w:t>
      </w:r>
      <w:r w:rsidR="00BD6E09">
        <w:rPr>
          <w:rFonts w:ascii="Arial" w:hAnsi="Arial" w:cs="Arial"/>
          <w:sz w:val="22"/>
          <w:szCs w:val="22"/>
        </w:rPr>
        <w:t>/końcowego</w:t>
      </w:r>
      <w:r w:rsidRPr="004676A5">
        <w:rPr>
          <w:rFonts w:ascii="Arial" w:hAnsi="Arial" w:cs="Arial"/>
          <w:sz w:val="22"/>
          <w:szCs w:val="22"/>
        </w:rPr>
        <w:t xml:space="preserve"> bez uwag stanowi </w:t>
      </w:r>
      <w:r w:rsidR="00650D7C" w:rsidRPr="004676A5">
        <w:rPr>
          <w:rFonts w:ascii="Arial" w:hAnsi="Arial" w:cs="Arial"/>
          <w:sz w:val="22"/>
          <w:szCs w:val="22"/>
        </w:rPr>
        <w:t xml:space="preserve">potwierdzenie </w:t>
      </w:r>
      <w:r w:rsidRPr="004676A5">
        <w:rPr>
          <w:rFonts w:ascii="Arial" w:hAnsi="Arial" w:cs="Arial"/>
          <w:sz w:val="22"/>
          <w:szCs w:val="22"/>
        </w:rPr>
        <w:t>wykonania całości Dostawy zg</w:t>
      </w:r>
      <w:r w:rsidR="008A14C9" w:rsidRPr="004676A5">
        <w:rPr>
          <w:rFonts w:ascii="Arial" w:hAnsi="Arial" w:cs="Arial"/>
          <w:sz w:val="22"/>
          <w:szCs w:val="22"/>
        </w:rPr>
        <w:t>o</w:t>
      </w:r>
      <w:r w:rsidRPr="004676A5">
        <w:rPr>
          <w:rFonts w:ascii="Arial" w:hAnsi="Arial" w:cs="Arial"/>
          <w:sz w:val="22"/>
          <w:szCs w:val="22"/>
        </w:rPr>
        <w:t>dn</w:t>
      </w:r>
      <w:r w:rsidR="00650D7C" w:rsidRPr="004676A5">
        <w:rPr>
          <w:rFonts w:ascii="Arial" w:hAnsi="Arial" w:cs="Arial"/>
          <w:sz w:val="22"/>
          <w:szCs w:val="22"/>
        </w:rPr>
        <w:t>i</w:t>
      </w:r>
      <w:r w:rsidRPr="004676A5">
        <w:rPr>
          <w:rFonts w:ascii="Arial" w:hAnsi="Arial" w:cs="Arial"/>
          <w:sz w:val="22"/>
          <w:szCs w:val="22"/>
        </w:rPr>
        <w:t xml:space="preserve">e  z wymaganiami określonymi przez </w:t>
      </w:r>
      <w:proofErr w:type="spellStart"/>
      <w:r w:rsidRPr="004676A5">
        <w:rPr>
          <w:rFonts w:ascii="Arial" w:hAnsi="Arial" w:cs="Arial"/>
          <w:sz w:val="22"/>
          <w:szCs w:val="22"/>
        </w:rPr>
        <w:t>Zamawiajacego</w:t>
      </w:r>
      <w:proofErr w:type="spellEnd"/>
      <w:r w:rsidR="002F52B4" w:rsidRPr="004676A5">
        <w:rPr>
          <w:rFonts w:ascii="Arial" w:hAnsi="Arial" w:cs="Arial"/>
          <w:sz w:val="22"/>
          <w:szCs w:val="22"/>
        </w:rPr>
        <w:t>.</w:t>
      </w:r>
    </w:p>
    <w:p w14:paraId="0DBDE0E1" w14:textId="77777777" w:rsidR="008A14C9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 Termin wydania ustala się zgodnie z postanowieniami ust. 5.</w:t>
      </w:r>
    </w:p>
    <w:p w14:paraId="4274A032" w14:textId="4C424472" w:rsidR="00382CE8" w:rsidRPr="004676A5" w:rsidRDefault="008A14C9" w:rsidP="0026168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 xml:space="preserve">Terminem realizacji (wykonania) Dostawy będzie data zawarta w protokole odbioru </w:t>
      </w:r>
      <w:r w:rsidR="004676A5" w:rsidRPr="004676A5">
        <w:rPr>
          <w:rFonts w:ascii="Arial" w:hAnsi="Arial" w:cs="Arial"/>
          <w:sz w:val="22"/>
          <w:szCs w:val="22"/>
        </w:rPr>
        <w:t>ilościowego</w:t>
      </w:r>
      <w:r w:rsidRPr="004676A5">
        <w:rPr>
          <w:rFonts w:ascii="Arial" w:hAnsi="Arial" w:cs="Arial"/>
          <w:sz w:val="22"/>
          <w:szCs w:val="22"/>
        </w:rPr>
        <w:t xml:space="preserve">, pod warunkiem, że podczas odbioru </w:t>
      </w:r>
      <w:r w:rsidR="004676A5" w:rsidRPr="004676A5">
        <w:rPr>
          <w:rFonts w:ascii="Arial" w:hAnsi="Arial" w:cs="Arial"/>
          <w:sz w:val="22"/>
          <w:szCs w:val="22"/>
        </w:rPr>
        <w:t>jakościowego</w:t>
      </w:r>
      <w:r w:rsidR="00C909FA">
        <w:rPr>
          <w:rFonts w:ascii="Arial" w:hAnsi="Arial" w:cs="Arial"/>
          <w:sz w:val="22"/>
          <w:szCs w:val="22"/>
        </w:rPr>
        <w:t>/końcowego</w:t>
      </w:r>
      <w:r w:rsidR="004676A5" w:rsidRPr="004676A5">
        <w:rPr>
          <w:rFonts w:ascii="Arial" w:hAnsi="Arial" w:cs="Arial"/>
          <w:sz w:val="22"/>
          <w:szCs w:val="22"/>
        </w:rPr>
        <w:t xml:space="preserve"> </w:t>
      </w:r>
      <w:r w:rsidRPr="004676A5">
        <w:rPr>
          <w:rFonts w:ascii="Arial" w:hAnsi="Arial" w:cs="Arial"/>
          <w:sz w:val="22"/>
          <w:szCs w:val="22"/>
        </w:rPr>
        <w:t xml:space="preserve">nie zostaną stwierdzone żadne wady, co będzie wynikać z protokołu </w:t>
      </w:r>
      <w:r w:rsidR="004676A5" w:rsidRPr="004676A5">
        <w:rPr>
          <w:rFonts w:ascii="Arial" w:hAnsi="Arial" w:cs="Arial"/>
          <w:sz w:val="22"/>
          <w:szCs w:val="22"/>
        </w:rPr>
        <w:t>odbioru</w:t>
      </w:r>
      <w:r w:rsidR="00855FDE">
        <w:rPr>
          <w:rFonts w:ascii="Arial" w:hAnsi="Arial" w:cs="Arial"/>
          <w:sz w:val="22"/>
          <w:szCs w:val="22"/>
        </w:rPr>
        <w:t xml:space="preserve"> jakościowego</w:t>
      </w:r>
      <w:r w:rsidR="00C909FA">
        <w:rPr>
          <w:rFonts w:ascii="Arial" w:hAnsi="Arial" w:cs="Arial"/>
          <w:sz w:val="22"/>
          <w:szCs w:val="22"/>
        </w:rPr>
        <w:t>/końcowego</w:t>
      </w:r>
      <w:r w:rsidRPr="004676A5">
        <w:rPr>
          <w:rFonts w:ascii="Arial" w:hAnsi="Arial" w:cs="Arial"/>
          <w:sz w:val="22"/>
          <w:szCs w:val="22"/>
        </w:rPr>
        <w:t>. W przypadku stwierdzenia wad, datą realizacj</w:t>
      </w:r>
      <w:r w:rsidR="006E07A4" w:rsidRPr="004676A5">
        <w:rPr>
          <w:rFonts w:ascii="Arial" w:hAnsi="Arial" w:cs="Arial"/>
          <w:sz w:val="22"/>
          <w:szCs w:val="22"/>
        </w:rPr>
        <w:t>i</w:t>
      </w:r>
      <w:r w:rsidRPr="004676A5">
        <w:rPr>
          <w:rFonts w:ascii="Arial" w:hAnsi="Arial" w:cs="Arial"/>
          <w:sz w:val="22"/>
          <w:szCs w:val="22"/>
        </w:rPr>
        <w:t xml:space="preserve"> (wykonania) jest data dostarczenia przedmiotu Dostawy wolnego od wad</w:t>
      </w:r>
      <w:r w:rsidR="00382CE8" w:rsidRPr="004676A5">
        <w:rPr>
          <w:rFonts w:ascii="Arial" w:hAnsi="Arial" w:cs="Arial"/>
          <w:sz w:val="22"/>
          <w:szCs w:val="22"/>
        </w:rPr>
        <w:t>.</w:t>
      </w:r>
    </w:p>
    <w:p w14:paraId="6DE8AD2E" w14:textId="7EFAE763" w:rsidR="00855FDE" w:rsidRPr="00866A64" w:rsidRDefault="008C4818" w:rsidP="00855FDE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4676A5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1264E2" w:rsidRPr="004676A5">
        <w:rPr>
          <w:rFonts w:ascii="Arial" w:hAnsi="Arial" w:cs="Arial"/>
          <w:sz w:val="22"/>
          <w:szCs w:val="22"/>
        </w:rPr>
        <w:t> </w:t>
      </w:r>
      <w:r w:rsidRPr="004676A5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4676A5">
        <w:rPr>
          <w:rFonts w:ascii="Arial" w:hAnsi="Arial" w:cs="Arial"/>
          <w:sz w:val="22"/>
          <w:szCs w:val="22"/>
        </w:rPr>
        <w:t> </w:t>
      </w:r>
      <w:r w:rsidR="005659B3" w:rsidRPr="004676A5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4676A5">
        <w:rPr>
          <w:rFonts w:ascii="Arial" w:hAnsi="Arial" w:cs="Arial"/>
          <w:sz w:val="22"/>
          <w:szCs w:val="22"/>
        </w:rPr>
        <w:t>2</w:t>
      </w:r>
      <w:r w:rsidRPr="004676A5">
        <w:rPr>
          <w:rFonts w:ascii="Arial" w:hAnsi="Arial" w:cs="Arial"/>
          <w:sz w:val="22"/>
          <w:szCs w:val="22"/>
        </w:rPr>
        <w:t>.</w:t>
      </w:r>
    </w:p>
    <w:p w14:paraId="5FFD17A6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3D06EB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382BE8CB" w:rsidR="00250E31" w:rsidRPr="003D06EB" w:rsidRDefault="00250E31" w:rsidP="001021B8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740C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6E740C">
        <w:rPr>
          <w:rFonts w:ascii="Arial" w:hAnsi="Arial" w:cs="Arial"/>
          <w:sz w:val="22"/>
          <w:szCs w:val="22"/>
        </w:rPr>
        <w:t>łać</w:t>
      </w:r>
      <w:r w:rsidRPr="006E740C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</w:t>
      </w:r>
      <w:r w:rsidRPr="003D06EB">
        <w:rPr>
          <w:rFonts w:ascii="Arial" w:hAnsi="Arial" w:cs="Arial"/>
          <w:sz w:val="22"/>
          <w:szCs w:val="22"/>
        </w:rPr>
        <w:t xml:space="preserve">ofertą, </w:t>
      </w:r>
      <w:r w:rsidR="008957DF" w:rsidRPr="007F48B2">
        <w:rPr>
          <w:rFonts w:ascii="Arial" w:hAnsi="Arial" w:cs="Arial"/>
          <w:sz w:val="22"/>
          <w:szCs w:val="22"/>
        </w:rPr>
        <w:t xml:space="preserve">Opisem Przedmiotu Zamówienia, </w:t>
      </w:r>
      <w:r w:rsidRPr="007F48B2">
        <w:rPr>
          <w:rFonts w:ascii="Arial" w:hAnsi="Arial" w:cs="Arial"/>
          <w:sz w:val="22"/>
          <w:szCs w:val="22"/>
        </w:rPr>
        <w:t>Umową</w:t>
      </w:r>
      <w:r w:rsidRPr="003D06EB">
        <w:rPr>
          <w:rFonts w:ascii="Arial" w:hAnsi="Arial" w:cs="Arial"/>
          <w:sz w:val="22"/>
          <w:szCs w:val="22"/>
        </w:rPr>
        <w:t xml:space="preserve"> oraz przepisami prawa powszechnie obowiązującymi.</w:t>
      </w:r>
    </w:p>
    <w:p w14:paraId="7A27EA07" w14:textId="75B72994" w:rsidR="00DE7167" w:rsidRDefault="00250E31" w:rsidP="001021B8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1021B8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54B76A41" w14:textId="45C61FBB" w:rsidR="0074592C" w:rsidRDefault="000263B0" w:rsidP="0074592C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883581F" w14:textId="7A4E1617" w:rsidR="0074592C" w:rsidRDefault="0074592C" w:rsidP="0074592C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7514180B" w14:textId="7FAE5B39" w:rsidR="0074592C" w:rsidRPr="0074592C" w:rsidRDefault="0074592C" w:rsidP="0074592C">
      <w:pPr>
        <w:pStyle w:val="Akapitzlist"/>
        <w:numPr>
          <w:ilvl w:val="0"/>
          <w:numId w:val="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74592C">
        <w:rPr>
          <w:rFonts w:ascii="Arial" w:hAnsi="Arial" w:cs="Arial"/>
          <w:sz w:val="22"/>
          <w:szCs w:val="22"/>
        </w:rPr>
        <w:t xml:space="preserve">Wykonawca </w:t>
      </w:r>
      <w:r w:rsidRPr="0074592C">
        <w:rPr>
          <w:rFonts w:ascii="Arial" w:hAnsi="Arial" w:cs="Arial"/>
          <w:sz w:val="22"/>
          <w:szCs w:val="22"/>
        </w:rPr>
        <w:t>zobowiązany jest do magazynowania, transportu oraz dalszego zagospodarowania odpadów, których jest wytwórcą we własnym zakresie i na własny koszt zgodnie z ustawą o odpadach.</w:t>
      </w:r>
    </w:p>
    <w:p w14:paraId="3A0BB8A9" w14:textId="17AFB0C6" w:rsidR="00A6003F" w:rsidRPr="00866A64" w:rsidRDefault="00F22CF1" w:rsidP="00866A64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W</w:t>
      </w:r>
      <w:r w:rsidR="0074592C">
        <w:rPr>
          <w:rFonts w:ascii="Arial" w:hAnsi="Arial" w:cs="Arial"/>
          <w:sz w:val="22"/>
          <w:szCs w:val="22"/>
        </w:rPr>
        <w:t xml:space="preserve"> toku 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74592C" w:rsidRPr="0074592C">
        <w:rPr>
          <w:rFonts w:ascii="Arial" w:hAnsi="Arial" w:cs="Arial"/>
          <w:sz w:val="22"/>
          <w:szCs w:val="22"/>
        </w:rPr>
        <w:t>realizacji Umowy Wykonawca zobowiązany jest do przestrzegania „Instrukcji PKP Polskie Linie Kolejowe S.A. dotyczącej gospodarki odpadami dla Wykonawców Is-3” – dostępnej na stronie internetowe</w:t>
      </w:r>
      <w:r w:rsidR="0074592C" w:rsidRPr="007110EF">
        <w:rPr>
          <w:rFonts w:ascii="Arial" w:hAnsi="Arial" w:cs="Arial"/>
          <w:sz w:val="22"/>
          <w:szCs w:val="22"/>
        </w:rPr>
        <w:t xml:space="preserve">j </w:t>
      </w:r>
      <w:hyperlink r:id="rId11" w:history="1">
        <w:r w:rsidR="0074592C" w:rsidRPr="007110EF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00428FCE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3D06EB" w:rsidRDefault="00250E31" w:rsidP="001021B8">
      <w:pPr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3D06EB">
        <w:rPr>
          <w:rFonts w:ascii="Arial" w:hAnsi="Arial" w:cs="Arial"/>
          <w:sz w:val="22"/>
          <w:szCs w:val="22"/>
        </w:rPr>
        <w:t xml:space="preserve"> jej</w:t>
      </w:r>
      <w:r w:rsidRPr="003D06EB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4D387A7C" w:rsidR="00F23984" w:rsidRPr="003D06EB" w:rsidRDefault="00250E31" w:rsidP="001021B8">
      <w:pPr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zobowiązany jest do odbioru należytej Dostawy, z zastrzeżeniem </w:t>
      </w:r>
      <w:r w:rsidR="002A4D62">
        <w:rPr>
          <w:rFonts w:ascii="Arial" w:hAnsi="Arial" w:cs="Arial"/>
          <w:sz w:val="22"/>
          <w:szCs w:val="22"/>
        </w:rPr>
        <w:t>§ 3 ust. 6</w:t>
      </w:r>
      <w:r w:rsidRPr="00224A42">
        <w:rPr>
          <w:rFonts w:ascii="Arial" w:hAnsi="Arial" w:cs="Arial"/>
          <w:sz w:val="22"/>
          <w:szCs w:val="22"/>
        </w:rPr>
        <w:t xml:space="preserve"> </w:t>
      </w:r>
      <w:r w:rsidR="002A4D62">
        <w:rPr>
          <w:rFonts w:ascii="Arial" w:hAnsi="Arial" w:cs="Arial"/>
          <w:sz w:val="22"/>
          <w:szCs w:val="22"/>
        </w:rPr>
        <w:t>oraz ust. 7</w:t>
      </w:r>
      <w:r w:rsidR="00B90EF9" w:rsidRPr="00224A42">
        <w:rPr>
          <w:rFonts w:ascii="Arial" w:hAnsi="Arial" w:cs="Arial"/>
          <w:sz w:val="22"/>
          <w:szCs w:val="22"/>
        </w:rPr>
        <w:t xml:space="preserve"> </w:t>
      </w:r>
      <w:r w:rsidRPr="00224A42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A579E2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A579E2">
        <w:rPr>
          <w:rFonts w:ascii="Arial" w:hAnsi="Arial" w:cs="Arial"/>
          <w:b/>
          <w:sz w:val="22"/>
          <w:szCs w:val="22"/>
        </w:rPr>
        <w:t>§</w:t>
      </w:r>
      <w:r w:rsidR="00A04331" w:rsidRPr="00A579E2">
        <w:rPr>
          <w:rFonts w:ascii="Arial" w:hAnsi="Arial" w:cs="Arial"/>
          <w:b/>
          <w:sz w:val="22"/>
          <w:szCs w:val="22"/>
        </w:rPr>
        <w:t xml:space="preserve"> </w:t>
      </w:r>
      <w:r w:rsidRPr="00A579E2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A579E2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52A24">
        <w:rPr>
          <w:rFonts w:ascii="Arial" w:hAnsi="Arial" w:cs="Arial"/>
          <w:b/>
          <w:sz w:val="22"/>
          <w:szCs w:val="22"/>
        </w:rPr>
        <w:t>Podw</w:t>
      </w:r>
      <w:r w:rsidR="00B11FAB" w:rsidRPr="00052A24">
        <w:rPr>
          <w:rFonts w:ascii="Arial" w:hAnsi="Arial" w:cs="Arial"/>
          <w:b/>
          <w:sz w:val="22"/>
          <w:szCs w:val="22"/>
        </w:rPr>
        <w:t>y</w:t>
      </w:r>
      <w:r w:rsidRPr="00052A24">
        <w:rPr>
          <w:rFonts w:ascii="Arial" w:hAnsi="Arial" w:cs="Arial"/>
          <w:b/>
          <w:sz w:val="22"/>
          <w:szCs w:val="22"/>
        </w:rPr>
        <w:t>konawcy</w:t>
      </w:r>
    </w:p>
    <w:p w14:paraId="506AC54A" w14:textId="68E913AD" w:rsidR="00224A42" w:rsidRDefault="004C5B9C" w:rsidP="00A90A16">
      <w:pPr>
        <w:pStyle w:val="Akapitzlist"/>
        <w:numPr>
          <w:ilvl w:val="0"/>
          <w:numId w:val="44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52A24">
        <w:rPr>
          <w:rFonts w:ascii="Arial" w:hAnsi="Arial" w:cs="Arial"/>
          <w:sz w:val="22"/>
          <w:szCs w:val="22"/>
        </w:rPr>
        <w:t xml:space="preserve">Przy wykonywaniu Umowy Wykonawca </w:t>
      </w:r>
      <w:r w:rsidR="0074592C">
        <w:rPr>
          <w:rFonts w:ascii="Arial" w:hAnsi="Arial" w:cs="Arial"/>
          <w:sz w:val="22"/>
          <w:szCs w:val="22"/>
        </w:rPr>
        <w:t xml:space="preserve">nie </w:t>
      </w:r>
      <w:r w:rsidRPr="00052A24">
        <w:rPr>
          <w:rFonts w:ascii="Arial" w:hAnsi="Arial" w:cs="Arial"/>
          <w:sz w:val="22"/>
          <w:szCs w:val="22"/>
        </w:rPr>
        <w:t>może posługiwać się podwykonawcami</w:t>
      </w:r>
      <w:r w:rsidR="00052A24" w:rsidRPr="00052A24">
        <w:rPr>
          <w:rFonts w:ascii="Arial" w:hAnsi="Arial" w:cs="Arial"/>
          <w:sz w:val="22"/>
          <w:szCs w:val="22"/>
        </w:rPr>
        <w:t xml:space="preserve"> (dalej </w:t>
      </w:r>
      <w:r w:rsidR="00052A24" w:rsidRPr="00052A24">
        <w:rPr>
          <w:rFonts w:ascii="Arial" w:hAnsi="Arial" w:cs="Arial"/>
          <w:b/>
          <w:sz w:val="22"/>
          <w:szCs w:val="22"/>
        </w:rPr>
        <w:t>„Podwykonawcy</w:t>
      </w:r>
      <w:r w:rsidR="00052A24" w:rsidRPr="00052A24">
        <w:rPr>
          <w:rFonts w:ascii="Arial" w:hAnsi="Arial" w:cs="Arial"/>
          <w:sz w:val="22"/>
          <w:szCs w:val="22"/>
        </w:rPr>
        <w:t>”)</w:t>
      </w:r>
      <w:r w:rsidR="00224A42" w:rsidRPr="00052A24">
        <w:rPr>
          <w:rFonts w:ascii="Arial" w:hAnsi="Arial" w:cs="Arial"/>
          <w:sz w:val="22"/>
          <w:szCs w:val="22"/>
        </w:rPr>
        <w:t>.</w:t>
      </w:r>
    </w:p>
    <w:p w14:paraId="25C93655" w14:textId="23CAF9CC" w:rsidR="0062266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3D06EB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09A7DCDD" w:rsidR="003E1CBD" w:rsidRPr="003D06EB" w:rsidRDefault="004C5B9C" w:rsidP="00A90A16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3D06EB">
        <w:rPr>
          <w:rFonts w:ascii="Arial" w:hAnsi="Arial" w:cs="Arial"/>
          <w:b/>
          <w:sz w:val="22"/>
          <w:szCs w:val="22"/>
        </w:rPr>
        <w:t>Wynagrodzenie</w:t>
      </w:r>
      <w:r w:rsidRPr="003D06EB">
        <w:rPr>
          <w:rFonts w:ascii="Arial" w:hAnsi="Arial" w:cs="Arial"/>
          <w:sz w:val="22"/>
          <w:szCs w:val="22"/>
        </w:rPr>
        <w:t>”) zgodne ze złożoną przez Wykonawcę ofertą w kwocie</w:t>
      </w:r>
      <w:r w:rsidR="003E1CBD" w:rsidRPr="003D06EB">
        <w:rPr>
          <w:rFonts w:ascii="Arial" w:hAnsi="Arial" w:cs="Arial"/>
          <w:sz w:val="22"/>
          <w:szCs w:val="22"/>
        </w:rPr>
        <w:t xml:space="preserve"> w niżej wymienionych wysokościach:</w:t>
      </w:r>
      <w:r w:rsidR="0074592C">
        <w:rPr>
          <w:rFonts w:ascii="Arial" w:hAnsi="Arial" w:cs="Arial"/>
          <w:sz w:val="22"/>
          <w:szCs w:val="22"/>
        </w:rPr>
        <w:t xml:space="preserve"> Całkowite łączne maksymalne Wynagrodzenie nie przekroczy kwoty:</w:t>
      </w:r>
    </w:p>
    <w:p w14:paraId="6C0EBA20" w14:textId="69CEA5EC" w:rsidR="003E1CBD" w:rsidRPr="003D06EB" w:rsidRDefault="003E1CBD" w:rsidP="00A90A16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Netto: …….PLN (słownie: …..</w:t>
      </w:r>
      <w:r w:rsidR="00200E2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)</w:t>
      </w:r>
    </w:p>
    <w:p w14:paraId="0C074FE5" w14:textId="37C0377C" w:rsidR="003E1CBD" w:rsidRPr="003D06EB" w:rsidRDefault="003E1CBD" w:rsidP="00A90A16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VAT …% ……..PLN (słownie:……)</w:t>
      </w:r>
    </w:p>
    <w:p w14:paraId="0F90B7D2" w14:textId="641D6756" w:rsidR="003E1CBD" w:rsidRPr="003D06EB" w:rsidRDefault="003E1CBD" w:rsidP="00A90A16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447C528D" w14:textId="6968E0B5" w:rsidR="004C1F55" w:rsidRDefault="00200E2C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5022A9">
        <w:rPr>
          <w:rFonts w:ascii="Arial" w:hAnsi="Arial" w:cs="Arial"/>
          <w:sz w:val="22"/>
          <w:szCs w:val="22"/>
        </w:rPr>
        <w:t>Wynagrodzenie określone w ust. 1 jest stałe i nie będzie</w:t>
      </w:r>
      <w:r w:rsidR="004B0AFC">
        <w:rPr>
          <w:rFonts w:ascii="Arial" w:hAnsi="Arial" w:cs="Arial"/>
          <w:sz w:val="22"/>
          <w:szCs w:val="22"/>
        </w:rPr>
        <w:t xml:space="preserve"> podlegać jakimkolwiek zmianom.</w:t>
      </w:r>
      <w:r w:rsidR="005A5EE4" w:rsidRPr="005022A9">
        <w:rPr>
          <w:rFonts w:ascii="Arial" w:hAnsi="Arial" w:cs="Arial"/>
          <w:sz w:val="22"/>
          <w:szCs w:val="22"/>
        </w:rPr>
        <w:t xml:space="preserve"> </w:t>
      </w:r>
      <w:r w:rsidR="003E6F15">
        <w:rPr>
          <w:rFonts w:ascii="Arial" w:hAnsi="Arial" w:cs="Arial"/>
          <w:sz w:val="22"/>
          <w:szCs w:val="22"/>
        </w:rPr>
        <w:br/>
      </w:r>
      <w:r w:rsidR="00622669" w:rsidRPr="005022A9">
        <w:rPr>
          <w:rFonts w:ascii="Arial" w:hAnsi="Arial" w:cs="Arial"/>
          <w:sz w:val="22"/>
          <w:szCs w:val="22"/>
        </w:rPr>
        <w:t>Zapłata</w:t>
      </w:r>
      <w:r w:rsidR="00622669" w:rsidRPr="003D06EB">
        <w:rPr>
          <w:rFonts w:ascii="Arial" w:hAnsi="Arial" w:cs="Arial"/>
          <w:sz w:val="22"/>
          <w:szCs w:val="22"/>
        </w:rPr>
        <w:t xml:space="preserve">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3D06EB">
        <w:rPr>
          <w:rFonts w:ascii="Arial" w:hAnsi="Arial" w:cs="Arial"/>
          <w:sz w:val="22"/>
          <w:szCs w:val="22"/>
        </w:rPr>
        <w:t>.</w:t>
      </w:r>
    </w:p>
    <w:p w14:paraId="674B0011" w14:textId="72D2A694" w:rsidR="00422CDE" w:rsidRPr="00422CDE" w:rsidRDefault="004B0AFC" w:rsidP="00422CDE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422CDE">
        <w:rPr>
          <w:rFonts w:ascii="Arial" w:hAnsi="Arial" w:cs="Arial"/>
          <w:sz w:val="22"/>
          <w:szCs w:val="22"/>
        </w:rPr>
        <w:t xml:space="preserve">Faktury wystawiane będą na </w:t>
      </w:r>
      <w:r w:rsidRPr="00422CDE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</w:t>
      </w:r>
      <w:r w:rsidR="00422CDE" w:rsidRPr="00422CDE">
        <w:rPr>
          <w:rFonts w:ascii="Arial" w:hAnsi="Arial" w:cs="Arial"/>
          <w:b/>
          <w:sz w:val="22"/>
          <w:szCs w:val="22"/>
        </w:rPr>
        <w:t xml:space="preserve">. </w:t>
      </w:r>
      <w:r w:rsidR="00422CDE" w:rsidRPr="00422CDE">
        <w:rPr>
          <w:rFonts w:ascii="Arial" w:hAnsi="Arial" w:cs="Arial"/>
          <w:bCs/>
          <w:sz w:val="22"/>
          <w:szCs w:val="22"/>
        </w:rPr>
        <w:t>Wykonawca, który nie ma obowiązku wystawiania faktury ustrukturyzowanej przy użyciu Krajowego Systemu e-Faktur (</w:t>
      </w:r>
      <w:proofErr w:type="spellStart"/>
      <w:r w:rsidR="00422CDE" w:rsidRPr="00422CDE">
        <w:rPr>
          <w:rFonts w:ascii="Arial" w:hAnsi="Arial" w:cs="Arial"/>
          <w:bCs/>
          <w:sz w:val="22"/>
          <w:szCs w:val="22"/>
        </w:rPr>
        <w:t>KSeF</w:t>
      </w:r>
      <w:proofErr w:type="spellEnd"/>
      <w:r w:rsidR="00422CDE" w:rsidRPr="00422CDE">
        <w:rPr>
          <w:rFonts w:ascii="Arial" w:hAnsi="Arial" w:cs="Arial"/>
          <w:bCs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</w:t>
      </w:r>
      <w:r w:rsidR="00422CDE" w:rsidRPr="00422CDE">
        <w:rPr>
          <w:rFonts w:ascii="Arial" w:hAnsi="Arial" w:cs="Arial"/>
          <w:bCs/>
          <w:sz w:val="22"/>
          <w:szCs w:val="22"/>
        </w:rPr>
        <w:lastRenderedPageBreak/>
        <w:t xml:space="preserve">zobowiązany jest przekazać Zamawiającemu podpisane oświadczenie, którego wzór stanowi </w:t>
      </w:r>
      <w:r w:rsidR="00422CDE" w:rsidRPr="00422CDE">
        <w:rPr>
          <w:rFonts w:ascii="Arial" w:hAnsi="Arial" w:cs="Arial"/>
          <w:b/>
          <w:sz w:val="22"/>
          <w:szCs w:val="22"/>
        </w:rPr>
        <w:t xml:space="preserve">Załącznik nr </w:t>
      </w:r>
      <w:r w:rsidR="00422CDE" w:rsidRPr="00422CDE">
        <w:rPr>
          <w:rFonts w:ascii="Arial" w:hAnsi="Arial" w:cs="Arial"/>
          <w:b/>
          <w:sz w:val="22"/>
          <w:szCs w:val="22"/>
        </w:rPr>
        <w:t>6</w:t>
      </w:r>
      <w:r w:rsidR="00422CDE" w:rsidRPr="00422CDE">
        <w:rPr>
          <w:rFonts w:ascii="Arial" w:hAnsi="Arial" w:cs="Arial"/>
          <w:b/>
          <w:sz w:val="22"/>
          <w:szCs w:val="22"/>
        </w:rPr>
        <w:t>a</w:t>
      </w:r>
      <w:r w:rsidR="00422CDE" w:rsidRPr="00422CDE">
        <w:rPr>
          <w:rFonts w:ascii="Arial" w:hAnsi="Arial" w:cs="Arial"/>
          <w:bCs/>
          <w:sz w:val="22"/>
          <w:szCs w:val="22"/>
        </w:rPr>
        <w:t xml:space="preserve"> do Umowy, które zostanie potwierdzone podpisem przez Zamawiającego. W przypadku, gdy w okresie kiedy system </w:t>
      </w:r>
      <w:proofErr w:type="spellStart"/>
      <w:r w:rsidR="00422CDE" w:rsidRPr="00422CDE">
        <w:rPr>
          <w:rFonts w:ascii="Arial" w:hAnsi="Arial" w:cs="Arial"/>
          <w:bCs/>
          <w:sz w:val="22"/>
          <w:szCs w:val="22"/>
        </w:rPr>
        <w:t>KSeF</w:t>
      </w:r>
      <w:proofErr w:type="spellEnd"/>
      <w:r w:rsidR="00422CDE" w:rsidRPr="00422CDE">
        <w:rPr>
          <w:rFonts w:ascii="Arial" w:hAnsi="Arial" w:cs="Arial"/>
          <w:bCs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422CDE" w:rsidRPr="00422CDE">
        <w:rPr>
          <w:rFonts w:ascii="Arial" w:hAnsi="Arial" w:cs="Arial"/>
          <w:b/>
          <w:sz w:val="22"/>
          <w:szCs w:val="22"/>
        </w:rPr>
        <w:t xml:space="preserve">Załącznik </w:t>
      </w:r>
      <w:r w:rsidR="00422CDE" w:rsidRPr="00422CDE">
        <w:rPr>
          <w:rFonts w:ascii="Arial" w:hAnsi="Arial" w:cs="Arial"/>
          <w:b/>
          <w:sz w:val="22"/>
          <w:szCs w:val="22"/>
        </w:rPr>
        <w:t>6</w:t>
      </w:r>
      <w:r w:rsidR="00422CDE" w:rsidRPr="00422CDE">
        <w:rPr>
          <w:rFonts w:ascii="Arial" w:hAnsi="Arial" w:cs="Arial"/>
          <w:b/>
          <w:sz w:val="22"/>
          <w:szCs w:val="22"/>
        </w:rPr>
        <w:t xml:space="preserve">b </w:t>
      </w:r>
      <w:r w:rsidR="00422CDE" w:rsidRPr="00422CDE">
        <w:rPr>
          <w:rFonts w:ascii="Arial" w:hAnsi="Arial" w:cs="Arial"/>
          <w:bCs/>
          <w:sz w:val="22"/>
          <w:szCs w:val="22"/>
        </w:rPr>
        <w:t xml:space="preserve">do Umowy. W okresie, gdy </w:t>
      </w:r>
      <w:proofErr w:type="spellStart"/>
      <w:r w:rsidR="00422CDE" w:rsidRPr="00422CDE">
        <w:rPr>
          <w:rFonts w:ascii="Arial" w:hAnsi="Arial" w:cs="Arial"/>
          <w:bCs/>
          <w:sz w:val="22"/>
          <w:szCs w:val="22"/>
        </w:rPr>
        <w:t>KSeF</w:t>
      </w:r>
      <w:proofErr w:type="spellEnd"/>
      <w:r w:rsidR="00422CDE" w:rsidRPr="00422CDE">
        <w:rPr>
          <w:rFonts w:ascii="Arial" w:hAnsi="Arial" w:cs="Arial"/>
          <w:bCs/>
          <w:sz w:val="22"/>
          <w:szCs w:val="22"/>
        </w:rPr>
        <w:t xml:space="preserve"> jest obligatoryjny nie jest wymagane przekazywanie oświadczenia, o którym mowa w poprzednim zdaniu.</w:t>
      </w:r>
    </w:p>
    <w:p w14:paraId="0BDAAFD2" w14:textId="416EA749" w:rsidR="004B0AFC" w:rsidRPr="00422CDE" w:rsidRDefault="00422CDE" w:rsidP="00422CDE">
      <w:pPr>
        <w:spacing w:line="360" w:lineRule="auto"/>
        <w:ind w:left="357" w:hanging="357"/>
        <w:rPr>
          <w:rFonts w:ascii="Arial" w:hAnsi="Arial" w:cs="Arial"/>
          <w:bCs/>
          <w:sz w:val="22"/>
          <w:szCs w:val="22"/>
        </w:rPr>
      </w:pPr>
      <w:r w:rsidRPr="00422CDE">
        <w:rPr>
          <w:rFonts w:ascii="Arial" w:hAnsi="Arial" w:cs="Arial"/>
          <w:bCs/>
          <w:sz w:val="22"/>
          <w:szCs w:val="22"/>
        </w:rPr>
        <w:t>3a</w:t>
      </w:r>
      <w:r>
        <w:rPr>
          <w:rFonts w:ascii="Arial" w:hAnsi="Arial" w:cs="Arial"/>
          <w:bCs/>
          <w:sz w:val="22"/>
          <w:szCs w:val="22"/>
        </w:rPr>
        <w:t xml:space="preserve">. </w:t>
      </w:r>
      <w:r w:rsidRPr="00422CDE">
        <w:rPr>
          <w:rFonts w:ascii="Arial" w:hAnsi="Arial" w:cs="Arial"/>
          <w:bCs/>
          <w:sz w:val="22"/>
          <w:szCs w:val="22"/>
        </w:rPr>
        <w:t>Ilekroć Umowa zobowiązuje Wykonawcę do przesłania wraz z fakturą załączników do faktury a Wykonawca obowiązany do wystawiania faktur ustrukturyzowanych przy użyciu Krajowego Systemu e-Faktur (</w:t>
      </w:r>
      <w:proofErr w:type="spellStart"/>
      <w:r w:rsidRPr="00422CDE">
        <w:rPr>
          <w:rFonts w:ascii="Arial" w:hAnsi="Arial" w:cs="Arial"/>
          <w:bCs/>
          <w:sz w:val="22"/>
          <w:szCs w:val="22"/>
        </w:rPr>
        <w:t>KSeF</w:t>
      </w:r>
      <w:proofErr w:type="spellEnd"/>
      <w:r w:rsidRPr="00422CDE">
        <w:rPr>
          <w:rFonts w:ascii="Arial" w:hAnsi="Arial" w:cs="Arial"/>
          <w:bCs/>
          <w:sz w:val="22"/>
          <w:szCs w:val="22"/>
        </w:rPr>
        <w:t>), według swojego wyboru,  wyśle załączniki do faktur ustrukturyzowanych, które nie mogą być przesłane w strukturze faktury, papierowo lub elektronicznie do właściwej komórki merytorycznej w jednostce organizacyjnej lub</w:t>
      </w:r>
      <w:r w:rsidRPr="00422CDE"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422CDE">
        <w:rPr>
          <w:rFonts w:ascii="Arial" w:hAnsi="Arial" w:cs="Arial"/>
          <w:bCs/>
          <w:sz w:val="22"/>
          <w:szCs w:val="22"/>
        </w:rPr>
        <w:t xml:space="preserve">dostarczy załączniki w wersji papierowej na adres PKP Polskie Linie Kolejowe S.A. Centrala Spółki Biuro Rachunkowości Wydział OCR i zarządzania elektronicznym obiegiem Faktur, ul. Targowa 74, 03-734 Warszawa NIP 113-23-16-427, z dopiskiem „ZAŁĄCZNIKI DO FAKTURY” (Zamawiający zastrzega sobie prawo do zmiany adresu do doręczeń faktur) lub wyśle załączniki do faktury na adres </w:t>
      </w:r>
      <w:hyperlink r:id="rId12" w:history="1">
        <w:r w:rsidRPr="00422CDE">
          <w:rPr>
            <w:rStyle w:val="Hipercze"/>
            <w:rFonts w:ascii="Arial" w:hAnsi="Arial" w:cs="Arial"/>
            <w:bCs/>
            <w:sz w:val="22"/>
            <w:szCs w:val="22"/>
          </w:rPr>
          <w:t>efaktura@plk-sa.pl</w:t>
        </w:r>
      </w:hyperlink>
      <w:r w:rsidRPr="00422CDE">
        <w:rPr>
          <w:rFonts w:ascii="Arial" w:hAnsi="Arial" w:cs="Arial"/>
          <w:bCs/>
          <w:sz w:val="22"/>
          <w:szCs w:val="22"/>
        </w:rPr>
        <w:t xml:space="preserve"> podając w tytule wiadomości numer ID </w:t>
      </w:r>
      <w:proofErr w:type="spellStart"/>
      <w:r w:rsidRPr="00422CDE">
        <w:rPr>
          <w:rFonts w:ascii="Arial" w:hAnsi="Arial" w:cs="Arial"/>
          <w:bCs/>
          <w:sz w:val="22"/>
          <w:szCs w:val="22"/>
        </w:rPr>
        <w:t>KSeF</w:t>
      </w:r>
      <w:proofErr w:type="spellEnd"/>
      <w:r w:rsidRPr="00422CDE">
        <w:rPr>
          <w:rFonts w:ascii="Arial" w:hAnsi="Arial" w:cs="Arial"/>
          <w:bCs/>
          <w:sz w:val="22"/>
          <w:szCs w:val="22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 </w:t>
      </w:r>
      <w:r w:rsidRPr="00422CDE">
        <w:rPr>
          <w:rFonts w:ascii="Arial" w:hAnsi="Arial" w:cs="Arial"/>
          <w:bCs/>
          <w:sz w:val="22"/>
          <w:szCs w:val="22"/>
        </w:rPr>
        <w:t xml:space="preserve"> </w:t>
      </w:r>
    </w:p>
    <w:p w14:paraId="7CC9ED96" w14:textId="21A50CDC" w:rsidR="004C5B9C" w:rsidRPr="003D06EB" w:rsidRDefault="004C5B9C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BC2FEB">
        <w:rPr>
          <w:rFonts w:ascii="Arial" w:hAnsi="Arial" w:cs="Arial"/>
          <w:sz w:val="22"/>
          <w:szCs w:val="22"/>
        </w:rPr>
        <w:t>, a także numer protokołu odbioru, który dotyczy świadczenia objętego wystawioną fakturą</w:t>
      </w:r>
      <w:r w:rsidRPr="003D06EB">
        <w:rPr>
          <w:rFonts w:ascii="Arial" w:hAnsi="Arial" w:cs="Arial"/>
          <w:sz w:val="22"/>
          <w:szCs w:val="22"/>
        </w:rPr>
        <w:t>.</w:t>
      </w:r>
    </w:p>
    <w:p w14:paraId="0BB008E7" w14:textId="00726566" w:rsidR="00EC36A4" w:rsidRPr="003D06EB" w:rsidRDefault="00EC36A4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</w:t>
      </w:r>
      <w:r w:rsidR="00796866" w:rsidRPr="003D06EB">
        <w:rPr>
          <w:rFonts w:ascii="Arial" w:hAnsi="Arial" w:cs="Arial"/>
          <w:sz w:val="22"/>
          <w:szCs w:val="22"/>
        </w:rPr>
        <w:t xml:space="preserve">wca oświadcza, </w:t>
      </w:r>
      <w:r w:rsidR="00796866" w:rsidRPr="00C93C22">
        <w:rPr>
          <w:rFonts w:ascii="Arial" w:hAnsi="Arial" w:cs="Arial"/>
          <w:sz w:val="22"/>
          <w:szCs w:val="22"/>
        </w:rPr>
        <w:t xml:space="preserve">że </w:t>
      </w:r>
      <w:r w:rsidR="00C93C22" w:rsidRPr="00BC2FEB">
        <w:rPr>
          <w:rFonts w:ascii="Arial" w:hAnsi="Arial" w:cs="Arial"/>
          <w:i/>
          <w:iCs/>
          <w:sz w:val="22"/>
          <w:szCs w:val="22"/>
        </w:rPr>
        <w:t>jest</w:t>
      </w:r>
      <w:r w:rsidR="004B0AFC" w:rsidRPr="00BC2FEB">
        <w:rPr>
          <w:rFonts w:ascii="Arial" w:hAnsi="Arial" w:cs="Arial"/>
          <w:i/>
          <w:iCs/>
          <w:sz w:val="22"/>
          <w:szCs w:val="22"/>
        </w:rPr>
        <w:t>/nie jest</w:t>
      </w:r>
      <w:r w:rsidRPr="00C93C22">
        <w:rPr>
          <w:rFonts w:ascii="Arial" w:hAnsi="Arial" w:cs="Arial"/>
          <w:sz w:val="22"/>
          <w:szCs w:val="22"/>
        </w:rPr>
        <w:t xml:space="preserve"> czynnym </w:t>
      </w:r>
      <w:r w:rsidRPr="003D06EB">
        <w:rPr>
          <w:rFonts w:ascii="Arial" w:hAnsi="Arial" w:cs="Arial"/>
          <w:sz w:val="22"/>
          <w:szCs w:val="22"/>
        </w:rPr>
        <w:t>podatnikiem podatku od towarów i usług VAT, uprawnionym do wystawiania faktur.</w:t>
      </w:r>
    </w:p>
    <w:p w14:paraId="486F438E" w14:textId="40DE4EA4" w:rsidR="004C5B9C" w:rsidRPr="003D06EB" w:rsidRDefault="004C5B9C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E740C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="00AA3A3A" w:rsidRPr="006E740C">
        <w:rPr>
          <w:rFonts w:ascii="Arial" w:hAnsi="Arial" w:cs="Arial"/>
          <w:sz w:val="22"/>
          <w:szCs w:val="22"/>
        </w:rPr>
        <w:t xml:space="preserve">oryginał </w:t>
      </w:r>
      <w:r w:rsidR="006E740C" w:rsidRPr="004676A5">
        <w:rPr>
          <w:rFonts w:ascii="Arial" w:hAnsi="Arial" w:cs="Arial"/>
          <w:sz w:val="22"/>
          <w:szCs w:val="22"/>
        </w:rPr>
        <w:t>protokołu</w:t>
      </w:r>
      <w:r w:rsidR="004B0AFC">
        <w:rPr>
          <w:rFonts w:ascii="Arial" w:hAnsi="Arial" w:cs="Arial"/>
          <w:sz w:val="22"/>
          <w:szCs w:val="22"/>
        </w:rPr>
        <w:t xml:space="preserve"> odbioru</w:t>
      </w:r>
      <w:r w:rsidR="006E740C" w:rsidRPr="004676A5">
        <w:rPr>
          <w:rFonts w:ascii="Arial" w:hAnsi="Arial" w:cs="Arial"/>
          <w:sz w:val="22"/>
          <w:szCs w:val="22"/>
        </w:rPr>
        <w:t xml:space="preserve"> ilościowego/ jakościowego/ końcowego</w:t>
      </w:r>
      <w:r w:rsidR="006E740C">
        <w:rPr>
          <w:rFonts w:ascii="Arial" w:hAnsi="Arial" w:cs="Arial"/>
          <w:sz w:val="22"/>
          <w:szCs w:val="22"/>
        </w:rPr>
        <w:t xml:space="preserve">. </w:t>
      </w:r>
      <w:r w:rsidR="00A47984" w:rsidRPr="003D06EB">
        <w:rPr>
          <w:rFonts w:ascii="Arial" w:hAnsi="Arial" w:cs="Arial"/>
          <w:sz w:val="22"/>
          <w:szCs w:val="22"/>
        </w:rPr>
        <w:t>D</w:t>
      </w:r>
      <w:r w:rsidRPr="003D06EB">
        <w:rPr>
          <w:rFonts w:ascii="Arial" w:hAnsi="Arial" w:cs="Arial"/>
          <w:sz w:val="22"/>
          <w:szCs w:val="22"/>
        </w:rPr>
        <w:t>ostawy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potwierdzający </w:t>
      </w:r>
      <w:r w:rsidR="008A14C9" w:rsidRPr="003D06EB">
        <w:rPr>
          <w:rFonts w:ascii="Arial" w:hAnsi="Arial" w:cs="Arial"/>
          <w:sz w:val="22"/>
          <w:szCs w:val="22"/>
        </w:rPr>
        <w:t xml:space="preserve">prawidłowe </w:t>
      </w:r>
      <w:r w:rsidRPr="003D06EB">
        <w:rPr>
          <w:rFonts w:ascii="Arial" w:hAnsi="Arial" w:cs="Arial"/>
          <w:sz w:val="22"/>
          <w:szCs w:val="22"/>
        </w:rPr>
        <w:t>dokonanie Dostawy</w:t>
      </w:r>
      <w:r w:rsidR="008A14C9" w:rsidRPr="003D06EB">
        <w:rPr>
          <w:rFonts w:ascii="Arial" w:hAnsi="Arial" w:cs="Arial"/>
          <w:sz w:val="22"/>
          <w:szCs w:val="22"/>
        </w:rPr>
        <w:t>, niezawierających żadnych uwag</w:t>
      </w:r>
      <w:r w:rsidR="00732A27">
        <w:rPr>
          <w:rFonts w:ascii="Arial" w:hAnsi="Arial" w:cs="Arial"/>
          <w:sz w:val="22"/>
          <w:szCs w:val="22"/>
        </w:rPr>
        <w:t xml:space="preserve"> </w:t>
      </w:r>
      <w:r w:rsidR="00732A27" w:rsidRPr="007F48B2">
        <w:rPr>
          <w:rFonts w:ascii="Arial" w:hAnsi="Arial" w:cs="Arial"/>
          <w:sz w:val="22"/>
          <w:szCs w:val="22"/>
        </w:rPr>
        <w:t xml:space="preserve">stanowiący </w:t>
      </w:r>
      <w:r w:rsidR="00BD6E09" w:rsidRPr="007F48B2">
        <w:rPr>
          <w:rFonts w:ascii="Arial" w:hAnsi="Arial" w:cs="Arial"/>
          <w:b/>
          <w:sz w:val="22"/>
          <w:szCs w:val="22"/>
        </w:rPr>
        <w:t>Załącznik nr 4</w:t>
      </w:r>
      <w:r w:rsidR="002C299B" w:rsidRPr="007F48B2">
        <w:rPr>
          <w:rFonts w:ascii="Arial" w:hAnsi="Arial" w:cs="Arial"/>
          <w:b/>
          <w:sz w:val="22"/>
          <w:szCs w:val="22"/>
        </w:rPr>
        <w:t xml:space="preserve"> i nr 4a</w:t>
      </w:r>
      <w:r w:rsidRPr="007F48B2">
        <w:rPr>
          <w:rFonts w:ascii="Arial" w:hAnsi="Arial" w:cs="Arial"/>
          <w:sz w:val="22"/>
          <w:szCs w:val="22"/>
        </w:rPr>
        <w:t>.</w:t>
      </w:r>
      <w:r w:rsidR="00C51C38" w:rsidRPr="003D06EB">
        <w:rPr>
          <w:rFonts w:ascii="Arial" w:hAnsi="Arial" w:cs="Arial"/>
          <w:sz w:val="22"/>
          <w:szCs w:val="22"/>
        </w:rPr>
        <w:t xml:space="preserve"> Skan</w:t>
      </w:r>
      <w:r w:rsidR="008A14C9" w:rsidRPr="003D06EB">
        <w:rPr>
          <w:rFonts w:ascii="Arial" w:hAnsi="Arial" w:cs="Arial"/>
          <w:sz w:val="22"/>
          <w:szCs w:val="22"/>
        </w:rPr>
        <w:t xml:space="preserve"> takiego</w:t>
      </w:r>
      <w:r w:rsidR="00C51C38" w:rsidRPr="003D06EB">
        <w:rPr>
          <w:rFonts w:ascii="Arial" w:hAnsi="Arial" w:cs="Arial"/>
          <w:sz w:val="22"/>
          <w:szCs w:val="22"/>
        </w:rPr>
        <w:t xml:space="preserve"> </w:t>
      </w:r>
      <w:r w:rsidR="00AA3A3A" w:rsidRPr="003D06EB">
        <w:rPr>
          <w:rFonts w:ascii="Arial" w:hAnsi="Arial" w:cs="Arial"/>
          <w:sz w:val="22"/>
          <w:szCs w:val="22"/>
        </w:rPr>
        <w:t xml:space="preserve">oryginału </w:t>
      </w:r>
      <w:r w:rsidR="006E740C" w:rsidRPr="004676A5">
        <w:rPr>
          <w:rFonts w:ascii="Arial" w:hAnsi="Arial" w:cs="Arial"/>
          <w:sz w:val="22"/>
          <w:szCs w:val="22"/>
        </w:rPr>
        <w:t>protokołu ilościowego/ jakościowego/ końcowego</w:t>
      </w:r>
      <w:r w:rsidR="006E740C">
        <w:rPr>
          <w:rFonts w:ascii="Arial" w:hAnsi="Arial" w:cs="Arial"/>
          <w:sz w:val="22"/>
          <w:szCs w:val="22"/>
        </w:rPr>
        <w:t>,</w:t>
      </w:r>
      <w:r w:rsidR="006E740C" w:rsidRPr="004676A5">
        <w:rPr>
          <w:rFonts w:ascii="Arial" w:hAnsi="Arial" w:cs="Arial"/>
          <w:sz w:val="22"/>
          <w:szCs w:val="22"/>
        </w:rPr>
        <w:t xml:space="preserve"> </w:t>
      </w:r>
      <w:r w:rsidR="00C51C38" w:rsidRPr="003D06EB">
        <w:rPr>
          <w:rFonts w:ascii="Arial" w:hAnsi="Arial" w:cs="Arial"/>
          <w:sz w:val="22"/>
          <w:szCs w:val="22"/>
        </w:rPr>
        <w:t>przesyłany jest każdorazowo Wykonawcy</w:t>
      </w:r>
      <w:r w:rsidR="00CA7C55" w:rsidRPr="003D06EB">
        <w:rPr>
          <w:rFonts w:ascii="Arial" w:hAnsi="Arial" w:cs="Arial"/>
          <w:sz w:val="22"/>
          <w:szCs w:val="22"/>
        </w:rPr>
        <w:t xml:space="preserve"> w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="00CA7C55" w:rsidRPr="003D06EB">
        <w:rPr>
          <w:rFonts w:ascii="Arial" w:hAnsi="Arial" w:cs="Arial"/>
          <w:sz w:val="22"/>
          <w:szCs w:val="22"/>
        </w:rPr>
        <w:t>formie elektronicznej w terminie 7 dni od daty</w:t>
      </w:r>
      <w:r w:rsidR="00BD6E09">
        <w:rPr>
          <w:rFonts w:ascii="Arial" w:hAnsi="Arial" w:cs="Arial"/>
          <w:sz w:val="22"/>
          <w:szCs w:val="22"/>
        </w:rPr>
        <w:t xml:space="preserve"> odbioru</w:t>
      </w:r>
      <w:r w:rsidR="00C51C38" w:rsidRPr="003D06EB">
        <w:rPr>
          <w:rFonts w:ascii="Arial" w:hAnsi="Arial" w:cs="Arial"/>
          <w:sz w:val="22"/>
          <w:szCs w:val="22"/>
        </w:rPr>
        <w:t xml:space="preserve">. </w:t>
      </w:r>
      <w:r w:rsidR="008A14C9" w:rsidRPr="003D06EB">
        <w:rPr>
          <w:rFonts w:ascii="Arial" w:hAnsi="Arial" w:cs="Arial"/>
          <w:sz w:val="22"/>
          <w:szCs w:val="22"/>
        </w:rPr>
        <w:t xml:space="preserve">Postanowienia </w:t>
      </w:r>
      <w:r w:rsidR="00390709">
        <w:rPr>
          <w:rFonts w:ascii="Arial" w:hAnsi="Arial" w:cs="Arial"/>
          <w:sz w:val="22"/>
          <w:szCs w:val="22"/>
        </w:rPr>
        <w:t>§ 20</w:t>
      </w:r>
      <w:r w:rsidR="008A14C9" w:rsidRPr="003D06EB">
        <w:rPr>
          <w:rFonts w:ascii="Arial" w:hAnsi="Arial" w:cs="Arial"/>
          <w:sz w:val="22"/>
          <w:szCs w:val="22"/>
        </w:rPr>
        <w:t xml:space="preserve"> nie stosuje się.</w:t>
      </w:r>
      <w:r w:rsidR="008A14C9" w:rsidRPr="003D06E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48580625" w14:textId="447D60F9" w:rsidR="004C5B9C" w:rsidRPr="00464855" w:rsidRDefault="00622669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464855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464855">
        <w:rPr>
          <w:rFonts w:ascii="Arial" w:hAnsi="Arial" w:cs="Arial"/>
          <w:sz w:val="22"/>
          <w:szCs w:val="22"/>
        </w:rPr>
        <w:t>n</w:t>
      </w:r>
      <w:r w:rsidRPr="00464855">
        <w:rPr>
          <w:rFonts w:ascii="Arial" w:hAnsi="Arial" w:cs="Arial"/>
          <w:sz w:val="22"/>
          <w:szCs w:val="22"/>
        </w:rPr>
        <w:t xml:space="preserve">a </w:t>
      </w:r>
      <w:r w:rsidR="007257F3" w:rsidRPr="00464855">
        <w:rPr>
          <w:rFonts w:ascii="Arial" w:hAnsi="Arial" w:cs="Arial"/>
          <w:sz w:val="22"/>
          <w:szCs w:val="22"/>
        </w:rPr>
        <w:t>r</w:t>
      </w:r>
      <w:r w:rsidRPr="00464855">
        <w:rPr>
          <w:rFonts w:ascii="Arial" w:hAnsi="Arial" w:cs="Arial"/>
          <w:sz w:val="22"/>
          <w:szCs w:val="22"/>
        </w:rPr>
        <w:t>achunek bankowy</w:t>
      </w:r>
      <w:r w:rsidR="00A777D0" w:rsidRPr="00464855">
        <w:rPr>
          <w:rFonts w:ascii="Arial" w:hAnsi="Arial" w:cs="Arial"/>
          <w:sz w:val="22"/>
          <w:szCs w:val="22"/>
        </w:rPr>
        <w:t xml:space="preserve"> Wykonawcy</w:t>
      </w:r>
      <w:r w:rsidRPr="00464855">
        <w:rPr>
          <w:rFonts w:ascii="Arial" w:hAnsi="Arial" w:cs="Arial"/>
          <w:sz w:val="22"/>
          <w:szCs w:val="22"/>
        </w:rPr>
        <w:t xml:space="preserve"> </w:t>
      </w:r>
      <w:r w:rsidR="006E0633" w:rsidRPr="00464855">
        <w:rPr>
          <w:rFonts w:ascii="Arial" w:hAnsi="Arial" w:cs="Arial"/>
          <w:sz w:val="22"/>
          <w:szCs w:val="22"/>
        </w:rPr>
        <w:t>wskazany</w:t>
      </w:r>
      <w:r w:rsidRPr="00464855">
        <w:rPr>
          <w:rFonts w:ascii="Arial" w:hAnsi="Arial" w:cs="Arial"/>
          <w:sz w:val="22"/>
          <w:szCs w:val="22"/>
        </w:rPr>
        <w:t xml:space="preserve"> </w:t>
      </w:r>
      <w:r w:rsidR="006E0633" w:rsidRPr="00464855">
        <w:rPr>
          <w:rFonts w:ascii="Arial" w:hAnsi="Arial" w:cs="Arial"/>
          <w:sz w:val="22"/>
          <w:szCs w:val="22"/>
        </w:rPr>
        <w:t>w</w:t>
      </w:r>
      <w:r w:rsidR="007257F3" w:rsidRPr="00464855">
        <w:rPr>
          <w:rFonts w:ascii="Arial" w:hAnsi="Arial" w:cs="Arial"/>
          <w:sz w:val="22"/>
          <w:szCs w:val="22"/>
        </w:rPr>
        <w:t> </w:t>
      </w:r>
      <w:r w:rsidRPr="00464855">
        <w:rPr>
          <w:rFonts w:ascii="Arial" w:hAnsi="Arial" w:cs="Arial"/>
          <w:sz w:val="22"/>
          <w:szCs w:val="22"/>
        </w:rPr>
        <w:t xml:space="preserve">prawidłowo </w:t>
      </w:r>
      <w:r w:rsidR="006E0633" w:rsidRPr="00464855">
        <w:rPr>
          <w:rFonts w:ascii="Arial" w:hAnsi="Arial" w:cs="Arial"/>
          <w:sz w:val="22"/>
          <w:szCs w:val="22"/>
        </w:rPr>
        <w:t>wystawionej fakturze</w:t>
      </w:r>
      <w:r w:rsidRPr="00464855">
        <w:rPr>
          <w:rFonts w:ascii="Arial" w:hAnsi="Arial" w:cs="Arial"/>
          <w:sz w:val="22"/>
          <w:szCs w:val="22"/>
        </w:rPr>
        <w:t xml:space="preserve"> w terminie </w:t>
      </w:r>
      <w:r w:rsidR="00C63CF1" w:rsidRPr="00464855">
        <w:rPr>
          <w:rFonts w:ascii="Arial" w:hAnsi="Arial" w:cs="Arial"/>
          <w:sz w:val="22"/>
          <w:szCs w:val="22"/>
        </w:rPr>
        <w:t>30</w:t>
      </w:r>
      <w:r w:rsidRPr="00464855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464855">
        <w:rPr>
          <w:rFonts w:ascii="Arial" w:hAnsi="Arial" w:cs="Arial"/>
          <w:sz w:val="22"/>
          <w:szCs w:val="22"/>
        </w:rPr>
        <w:t>doręczenia</w:t>
      </w:r>
      <w:r w:rsidR="006F6E1B" w:rsidRPr="00464855">
        <w:rPr>
          <w:rFonts w:ascii="Arial" w:hAnsi="Arial" w:cs="Arial"/>
          <w:sz w:val="22"/>
          <w:szCs w:val="22"/>
        </w:rPr>
        <w:t xml:space="preserve"> </w:t>
      </w:r>
      <w:r w:rsidR="004D231C" w:rsidRPr="00464855">
        <w:rPr>
          <w:rFonts w:ascii="Arial" w:hAnsi="Arial" w:cs="Arial"/>
          <w:sz w:val="22"/>
          <w:szCs w:val="22"/>
        </w:rPr>
        <w:t>płatnikowi</w:t>
      </w:r>
      <w:r w:rsidR="00D50B8E" w:rsidRPr="00464855">
        <w:rPr>
          <w:rFonts w:ascii="Arial" w:hAnsi="Arial" w:cs="Arial"/>
          <w:sz w:val="22"/>
          <w:szCs w:val="22"/>
        </w:rPr>
        <w:t xml:space="preserve"> wskazanemu </w:t>
      </w:r>
      <w:r w:rsidR="009562F4" w:rsidRPr="00464855">
        <w:rPr>
          <w:rFonts w:ascii="Arial" w:hAnsi="Arial" w:cs="Arial"/>
          <w:sz w:val="22"/>
          <w:szCs w:val="22"/>
        </w:rPr>
        <w:t xml:space="preserve">w ust. </w:t>
      </w:r>
      <w:r w:rsidR="00732A27">
        <w:rPr>
          <w:rFonts w:ascii="Arial" w:hAnsi="Arial" w:cs="Arial"/>
          <w:sz w:val="22"/>
          <w:szCs w:val="22"/>
        </w:rPr>
        <w:t>3.</w:t>
      </w:r>
    </w:p>
    <w:p w14:paraId="71770B0D" w14:textId="27C82698" w:rsidR="004C5B9C" w:rsidRPr="003D06EB" w:rsidRDefault="004C5B9C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464855">
        <w:rPr>
          <w:rFonts w:ascii="Arial" w:hAnsi="Arial" w:cs="Arial"/>
          <w:sz w:val="22"/>
          <w:szCs w:val="22"/>
        </w:rPr>
        <w:t xml:space="preserve">płatnika, wskazanego w ust. </w:t>
      </w:r>
      <w:r w:rsidR="00732A27">
        <w:rPr>
          <w:rFonts w:ascii="Arial" w:hAnsi="Arial" w:cs="Arial"/>
          <w:sz w:val="22"/>
          <w:szCs w:val="22"/>
        </w:rPr>
        <w:t>3</w:t>
      </w:r>
      <w:r w:rsidRPr="00464855">
        <w:rPr>
          <w:rFonts w:ascii="Arial" w:hAnsi="Arial" w:cs="Arial"/>
          <w:sz w:val="22"/>
          <w:szCs w:val="22"/>
        </w:rPr>
        <w:t>.</w:t>
      </w:r>
    </w:p>
    <w:p w14:paraId="08AC5491" w14:textId="17370CD3" w:rsidR="008719CA" w:rsidRPr="003D06EB" w:rsidRDefault="008719CA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 przypadku, gdy rachunek bankowy umieszczony na fakturze Wykonawcy nie widnieje </w:t>
      </w:r>
      <w:r w:rsidR="00A579E2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3E6F15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z</w:t>
      </w:r>
      <w:r w:rsidR="007F136E" w:rsidRPr="003D06EB">
        <w:rPr>
          <w:rFonts w:ascii="Arial" w:hAnsi="Arial" w:cs="Arial"/>
          <w:sz w:val="22"/>
          <w:szCs w:val="22"/>
        </w:rPr>
        <w:t xml:space="preserve"> zastrzeżeniem ust. 1</w:t>
      </w:r>
      <w:r w:rsidR="004B0AFC">
        <w:rPr>
          <w:rFonts w:ascii="Arial" w:hAnsi="Arial" w:cs="Arial"/>
          <w:sz w:val="22"/>
          <w:szCs w:val="22"/>
        </w:rPr>
        <w:t>0 i 11</w:t>
      </w:r>
      <w:r w:rsidRPr="003D06EB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</w:t>
      </w:r>
      <w:r w:rsidR="00464855">
        <w:rPr>
          <w:rFonts w:ascii="Arial" w:hAnsi="Arial" w:cs="Arial"/>
          <w:sz w:val="22"/>
          <w:szCs w:val="22"/>
        </w:rPr>
        <w:t>.</w:t>
      </w:r>
    </w:p>
    <w:p w14:paraId="5634E171" w14:textId="1C824EC4" w:rsidR="008719CA" w:rsidRPr="003D06EB" w:rsidRDefault="00732A27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4B0AFC">
        <w:rPr>
          <w:rFonts w:ascii="Arial" w:hAnsi="Arial" w:cs="Arial"/>
          <w:sz w:val="22"/>
          <w:szCs w:val="22"/>
        </w:rPr>
        <w:t>9</w:t>
      </w:r>
      <w:r w:rsidR="008719CA" w:rsidRPr="003D06EB">
        <w:rPr>
          <w:rFonts w:ascii="Arial" w:hAnsi="Arial" w:cs="Arial"/>
          <w:sz w:val="22"/>
          <w:szCs w:val="22"/>
        </w:rPr>
        <w:t xml:space="preserve">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="008719CA"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="008719CA" w:rsidRPr="003D06EB">
        <w:rPr>
          <w:rFonts w:ascii="Arial" w:hAnsi="Arial" w:cs="Arial"/>
          <w:sz w:val="22"/>
          <w:szCs w:val="22"/>
        </w:rPr>
        <w:t xml:space="preserve">amawiającemu, a działanie to spowoduje opóźnienie </w:t>
      </w:r>
      <w:r w:rsidR="003E6F15">
        <w:rPr>
          <w:rFonts w:ascii="Arial" w:hAnsi="Arial" w:cs="Arial"/>
          <w:sz w:val="22"/>
          <w:szCs w:val="22"/>
        </w:rPr>
        <w:br/>
      </w:r>
      <w:r w:rsidR="008719CA" w:rsidRPr="003D06EB">
        <w:rPr>
          <w:rFonts w:ascii="Arial" w:hAnsi="Arial" w:cs="Arial"/>
          <w:sz w:val="22"/>
          <w:szCs w:val="22"/>
        </w:rPr>
        <w:t xml:space="preserve">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="008719CA" w:rsidRPr="003D06EB">
        <w:rPr>
          <w:rFonts w:ascii="Arial" w:hAnsi="Arial" w:cs="Arial"/>
          <w:sz w:val="22"/>
          <w:szCs w:val="22"/>
        </w:rPr>
        <w:t>amawiającego</w:t>
      </w:r>
      <w:r w:rsidR="00464855">
        <w:rPr>
          <w:rFonts w:ascii="Arial" w:hAnsi="Arial" w:cs="Arial"/>
          <w:sz w:val="22"/>
          <w:szCs w:val="22"/>
        </w:rPr>
        <w:t>.</w:t>
      </w:r>
    </w:p>
    <w:p w14:paraId="45B990AE" w14:textId="08370F45" w:rsidR="008719CA" w:rsidRPr="003D06EB" w:rsidRDefault="00732A27" w:rsidP="00A90A16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Postanowienia ust. </w:t>
      </w:r>
      <w:r w:rsidR="004B0AFC">
        <w:rPr>
          <w:rFonts w:ascii="Arial" w:hAnsi="Arial" w:cs="Arial"/>
          <w:sz w:val="22"/>
          <w:szCs w:val="22"/>
        </w:rPr>
        <w:t>9 i 10</w:t>
      </w:r>
      <w:r w:rsidR="008719CA" w:rsidRPr="003D06EB">
        <w:rPr>
          <w:rFonts w:ascii="Arial" w:hAnsi="Arial" w:cs="Arial"/>
          <w:sz w:val="22"/>
          <w:szCs w:val="22"/>
        </w:rPr>
        <w:t xml:space="preserve">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="008719CA"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="008719CA"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A90A16">
      <w:pPr>
        <w:pStyle w:val="Akapitzlist"/>
        <w:numPr>
          <w:ilvl w:val="0"/>
          <w:numId w:val="24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A90A16">
      <w:pPr>
        <w:pStyle w:val="Akapitzlist"/>
        <w:numPr>
          <w:ilvl w:val="0"/>
          <w:numId w:val="24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2F824FF4" w14:textId="3F6FD6C2" w:rsidR="008957DF" w:rsidRDefault="008719CA" w:rsidP="00A90A16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957DF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B81FA71" w14:textId="77777777" w:rsidR="008957DF" w:rsidRPr="008957DF" w:rsidRDefault="008957DF" w:rsidP="00A90A1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8957DF">
        <w:rPr>
          <w:rFonts w:ascii="Arial" w:hAnsi="Arial" w:cs="Arial"/>
          <w:sz w:val="22"/>
          <w:szCs w:val="22"/>
        </w:rPr>
        <w:t>Zapłata Wynagrodzenia nastąpi przelewem na rachunek bankowy wskazany w prawidłowo wystawionej przez Lidera Konsorcjum fakturze w terminie 30 dni kalendarzowych od dnia jej doręczenia płatnikowi wskazanemu w ust. 3.* (dotyczy Konsorcjum)</w:t>
      </w:r>
    </w:p>
    <w:p w14:paraId="408EA8D1" w14:textId="0E508BE0" w:rsidR="008957DF" w:rsidRPr="008957DF" w:rsidRDefault="008957DF" w:rsidP="00A90A16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8957DF">
        <w:rPr>
          <w:rFonts w:ascii="Arial" w:hAnsi="Arial" w:cs="Arial"/>
          <w:sz w:val="22"/>
          <w:szCs w:val="22"/>
        </w:rPr>
        <w:t>Zapłata Wynagrodzenia na wskazany przez Lidera Konsorcjum rachunek bankowy stanowi spełnienie świadczenia należnego Wykonawcy.* (dotyczy Konsorcjum)</w:t>
      </w:r>
    </w:p>
    <w:p w14:paraId="69F7EBD7" w14:textId="5D9EC898" w:rsidR="007615E3" w:rsidRPr="008957DF" w:rsidRDefault="007615E3" w:rsidP="00A90A16">
      <w:pPr>
        <w:pStyle w:val="Akapitzlist"/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8957DF">
        <w:rPr>
          <w:rFonts w:ascii="Arial" w:hAnsi="Arial" w:cs="Arial"/>
          <w:sz w:val="22"/>
          <w:szCs w:val="22"/>
        </w:rPr>
        <w:t>Z</w:t>
      </w:r>
      <w:r w:rsidRPr="008957DF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77777777" w:rsidR="00C71F9F" w:rsidRPr="003D06EB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8</w:t>
      </w:r>
    </w:p>
    <w:p w14:paraId="1E66D635" w14:textId="09F4737F" w:rsidR="00C71F9F" w:rsidRPr="003D06EB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3D06EB">
        <w:rPr>
          <w:rFonts w:ascii="Arial" w:hAnsi="Arial" w:cs="Arial"/>
          <w:b/>
          <w:sz w:val="22"/>
          <w:szCs w:val="22"/>
        </w:rPr>
        <w:t>Gwarancja</w:t>
      </w:r>
    </w:p>
    <w:p w14:paraId="6A347BFA" w14:textId="23C7D7FB" w:rsidR="00C71F9F" w:rsidRPr="003D06EB" w:rsidRDefault="00C71F9F" w:rsidP="00A90A16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3D06EB">
        <w:rPr>
          <w:rFonts w:ascii="Arial" w:hAnsi="Arial" w:cs="Arial"/>
          <w:sz w:val="22"/>
          <w:szCs w:val="22"/>
        </w:rPr>
        <w:t xml:space="preserve">ość z tytułu rękojmi za wady </w:t>
      </w:r>
      <w:r w:rsidR="0056038B" w:rsidRPr="003D06EB">
        <w:rPr>
          <w:rFonts w:ascii="Arial" w:hAnsi="Arial" w:cs="Arial"/>
          <w:sz w:val="22"/>
          <w:szCs w:val="22"/>
        </w:rPr>
        <w:t>przedmiotu Dostawy</w:t>
      </w:r>
      <w:r w:rsidR="00A04331" w:rsidRPr="003D06EB">
        <w:rPr>
          <w:rFonts w:ascii="Arial" w:hAnsi="Arial" w:cs="Arial"/>
          <w:sz w:val="22"/>
          <w:szCs w:val="22"/>
        </w:rPr>
        <w:t xml:space="preserve"> </w:t>
      </w:r>
      <w:r w:rsidR="00D77883" w:rsidRPr="003D06EB">
        <w:rPr>
          <w:rFonts w:ascii="Arial" w:hAnsi="Arial" w:cs="Arial"/>
          <w:sz w:val="22"/>
          <w:szCs w:val="22"/>
        </w:rPr>
        <w:t xml:space="preserve">na </w:t>
      </w:r>
      <w:r w:rsidRPr="003D06EB">
        <w:rPr>
          <w:rFonts w:ascii="Arial" w:hAnsi="Arial" w:cs="Arial"/>
          <w:sz w:val="22"/>
          <w:szCs w:val="22"/>
        </w:rPr>
        <w:t xml:space="preserve">zasadach określonych w Kodeksie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ywilnym.</w:t>
      </w:r>
    </w:p>
    <w:p w14:paraId="7A852605" w14:textId="69FCDF8E" w:rsidR="00200470" w:rsidRPr="00422CDE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b/>
          <w:bCs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Niezależnie od przysługującej Zamawiającemu rękojmi za wady</w:t>
      </w:r>
      <w:r w:rsidR="00770193">
        <w:rPr>
          <w:rFonts w:ascii="Arial" w:hAnsi="Arial" w:cs="Arial"/>
          <w:sz w:val="22"/>
          <w:szCs w:val="22"/>
        </w:rPr>
        <w:t xml:space="preserve">, </w:t>
      </w:r>
      <w:r w:rsidR="00422CDE">
        <w:rPr>
          <w:rFonts w:ascii="Arial" w:hAnsi="Arial" w:cs="Arial"/>
          <w:sz w:val="22"/>
          <w:szCs w:val="22"/>
        </w:rPr>
        <w:t xml:space="preserve">Wykonawca udziela Zamawiającemu gwarancji jakości </w:t>
      </w:r>
      <w:proofErr w:type="spellStart"/>
      <w:r w:rsidR="00422CDE">
        <w:rPr>
          <w:rFonts w:ascii="Arial" w:hAnsi="Arial" w:cs="Arial"/>
          <w:sz w:val="22"/>
          <w:szCs w:val="22"/>
        </w:rPr>
        <w:t>przemiotu</w:t>
      </w:r>
      <w:proofErr w:type="spellEnd"/>
      <w:r w:rsidR="00422CD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22CDE">
        <w:rPr>
          <w:rFonts w:ascii="Arial" w:hAnsi="Arial" w:cs="Arial"/>
          <w:sz w:val="22"/>
          <w:szCs w:val="22"/>
        </w:rPr>
        <w:t>Dostway</w:t>
      </w:r>
      <w:proofErr w:type="spellEnd"/>
      <w:r w:rsidR="00422CDE">
        <w:rPr>
          <w:rFonts w:ascii="Arial" w:hAnsi="Arial" w:cs="Arial"/>
          <w:sz w:val="22"/>
          <w:szCs w:val="22"/>
        </w:rPr>
        <w:t xml:space="preserve"> na okres </w:t>
      </w:r>
      <w:r w:rsidR="00422CDE" w:rsidRPr="00422CDE">
        <w:rPr>
          <w:rFonts w:ascii="Arial" w:hAnsi="Arial" w:cs="Arial"/>
          <w:b/>
          <w:bCs/>
          <w:sz w:val="22"/>
          <w:szCs w:val="22"/>
        </w:rPr>
        <w:t>24 miesięcy.</w:t>
      </w:r>
    </w:p>
    <w:p w14:paraId="611085DA" w14:textId="65FD05B7" w:rsidR="00C71F9F" w:rsidRPr="003D06EB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Strony zgodnie ustalają, iż do g</w:t>
      </w:r>
      <w:r w:rsidR="00F76610" w:rsidRPr="003D06EB">
        <w:rPr>
          <w:rFonts w:ascii="Arial" w:hAnsi="Arial" w:cs="Arial"/>
          <w:sz w:val="22"/>
          <w:szCs w:val="22"/>
        </w:rPr>
        <w:t>warancji, o której mowa w ust. 2</w:t>
      </w:r>
      <w:r w:rsidRPr="003D06EB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ywilnego o gwarancji jakości przy sprzedaży, z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zastrzeżeniem postanowień Umowy.</w:t>
      </w:r>
    </w:p>
    <w:p w14:paraId="51EBD5BC" w14:textId="1B742451" w:rsidR="008A4805" w:rsidRPr="003D06EB" w:rsidRDefault="008A4805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</w:t>
      </w:r>
      <w:r w:rsidR="006E13A5" w:rsidRPr="003D06EB">
        <w:rPr>
          <w:rFonts w:ascii="Arial" w:hAnsi="Arial" w:cs="Arial"/>
          <w:sz w:val="22"/>
          <w:szCs w:val="22"/>
        </w:rPr>
        <w:t xml:space="preserve">na zasadach określonych w Kodeksie cywilnym </w:t>
      </w:r>
      <w:r w:rsidRPr="003D06EB">
        <w:rPr>
          <w:rFonts w:ascii="Arial" w:hAnsi="Arial" w:cs="Arial"/>
          <w:sz w:val="22"/>
          <w:szCs w:val="22"/>
        </w:rPr>
        <w:t>i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innych roszczeń przysługujących Zamawiającemu zgodnie z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Umową.</w:t>
      </w:r>
    </w:p>
    <w:p w14:paraId="5F736975" w14:textId="3C780244" w:rsidR="008A4805" w:rsidRPr="003D06EB" w:rsidRDefault="008A4805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protokołu </w:t>
      </w:r>
      <w:r w:rsidR="00B90EF9" w:rsidRPr="003D06EB">
        <w:rPr>
          <w:rFonts w:ascii="Arial" w:hAnsi="Arial" w:cs="Arial"/>
          <w:sz w:val="22"/>
          <w:szCs w:val="22"/>
        </w:rPr>
        <w:t xml:space="preserve">odbioru </w:t>
      </w:r>
      <w:r w:rsidR="00131B3F" w:rsidRPr="004676A5">
        <w:rPr>
          <w:rFonts w:ascii="Arial" w:hAnsi="Arial" w:cs="Arial"/>
          <w:sz w:val="22"/>
          <w:szCs w:val="22"/>
        </w:rPr>
        <w:t>jakościowego/ końcowego</w:t>
      </w:r>
      <w:r w:rsidR="00131B3F" w:rsidRPr="003D06EB">
        <w:rPr>
          <w:rFonts w:ascii="Arial" w:hAnsi="Arial" w:cs="Arial"/>
          <w:sz w:val="22"/>
          <w:szCs w:val="22"/>
        </w:rPr>
        <w:t xml:space="preserve"> </w:t>
      </w:r>
      <w:r w:rsidR="00A02B96" w:rsidRPr="003D06EB">
        <w:rPr>
          <w:rFonts w:ascii="Arial" w:hAnsi="Arial" w:cs="Arial"/>
          <w:sz w:val="22"/>
          <w:szCs w:val="22"/>
        </w:rPr>
        <w:t>bez uwag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9A19760" w14:textId="2B4B42B5" w:rsidR="00C71F9F" w:rsidRPr="003D06EB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466C12" w:rsidRPr="003D06EB">
        <w:rPr>
          <w:rFonts w:ascii="Arial" w:hAnsi="Arial" w:cs="Arial"/>
          <w:sz w:val="22"/>
          <w:szCs w:val="22"/>
        </w:rPr>
        <w:t xml:space="preserve">użytkowania lub </w:t>
      </w:r>
      <w:r w:rsidRPr="003D06EB">
        <w:rPr>
          <w:rFonts w:ascii="Arial" w:hAnsi="Arial" w:cs="Arial"/>
          <w:sz w:val="22"/>
          <w:szCs w:val="22"/>
        </w:rPr>
        <w:t>eksploatacji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475390" w:rsidRPr="003D06EB">
        <w:rPr>
          <w:rFonts w:ascii="Arial" w:hAnsi="Arial" w:cs="Arial"/>
          <w:sz w:val="22"/>
          <w:szCs w:val="22"/>
        </w:rPr>
        <w:t>wady powstałe w </w:t>
      </w:r>
      <w:r w:rsidRPr="003D06EB">
        <w:rPr>
          <w:rFonts w:ascii="Arial" w:hAnsi="Arial" w:cs="Arial"/>
          <w:sz w:val="22"/>
          <w:szCs w:val="22"/>
        </w:rPr>
        <w:t>czasie poprawnego, zgodnego z instrukcją użytkowania.</w:t>
      </w:r>
    </w:p>
    <w:p w14:paraId="773930F6" w14:textId="60CA582B" w:rsidR="00C71F9F" w:rsidRPr="003D06EB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ramach udzielonej gwarancji Wykonawca zobowiązany jest według wyboru Zamawiającego do dokonania wszelkich niezbędnych napraw </w:t>
      </w:r>
      <w:r w:rsidR="00466C12" w:rsidRPr="003D06EB">
        <w:rPr>
          <w:rFonts w:ascii="Arial" w:hAnsi="Arial" w:cs="Arial"/>
          <w:sz w:val="22"/>
          <w:szCs w:val="22"/>
        </w:rPr>
        <w:t xml:space="preserve">skutkujących usunięciem ujawnionych wad </w:t>
      </w:r>
      <w:r w:rsidRPr="003D06EB">
        <w:rPr>
          <w:rFonts w:ascii="Arial" w:hAnsi="Arial" w:cs="Arial"/>
          <w:sz w:val="22"/>
          <w:szCs w:val="22"/>
        </w:rPr>
        <w:t>albo wymiany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466C12" w:rsidRPr="003D06EB">
        <w:rPr>
          <w:rFonts w:ascii="Arial" w:hAnsi="Arial" w:cs="Arial"/>
          <w:sz w:val="22"/>
          <w:szCs w:val="22"/>
        </w:rPr>
        <w:t xml:space="preserve"> na wolny od wad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8184D91" w14:textId="06AACB56" w:rsidR="00C71F9F" w:rsidRPr="003D06EB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466C12" w:rsidRPr="003D06EB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3D06EB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3D06EB">
        <w:rPr>
          <w:rFonts w:ascii="Arial" w:hAnsi="Arial" w:cs="Arial"/>
          <w:sz w:val="22"/>
          <w:szCs w:val="22"/>
        </w:rPr>
        <w:t xml:space="preserve">ego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1D4A3F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w inne miejsce.</w:t>
      </w:r>
    </w:p>
    <w:p w14:paraId="79991B3A" w14:textId="7EDCC045" w:rsidR="00466C12" w:rsidRPr="003D06EB" w:rsidRDefault="00011246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</w:t>
      </w:r>
      <w:r w:rsidR="00C455D5" w:rsidRPr="003D06EB">
        <w:rPr>
          <w:rFonts w:ascii="Arial" w:hAnsi="Arial" w:cs="Arial"/>
          <w:sz w:val="22"/>
          <w:szCs w:val="22"/>
        </w:rPr>
        <w:t xml:space="preserve">stwierdzenia wady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Wykonawca zobowiązany jest do podjęcia </w:t>
      </w:r>
      <w:r w:rsidRPr="00070B13">
        <w:rPr>
          <w:rFonts w:ascii="Arial" w:hAnsi="Arial" w:cs="Arial"/>
          <w:sz w:val="22"/>
          <w:szCs w:val="22"/>
        </w:rPr>
        <w:t xml:space="preserve">czynności zmierzających do jej usunięcia </w:t>
      </w:r>
      <w:r w:rsidR="00466C12" w:rsidRPr="00070B13">
        <w:rPr>
          <w:rFonts w:ascii="Arial" w:hAnsi="Arial" w:cs="Arial"/>
          <w:sz w:val="22"/>
          <w:szCs w:val="22"/>
        </w:rPr>
        <w:t xml:space="preserve">najpóźniej </w:t>
      </w:r>
      <w:r w:rsidRPr="00070B13">
        <w:rPr>
          <w:rFonts w:ascii="Arial" w:hAnsi="Arial" w:cs="Arial"/>
          <w:sz w:val="22"/>
          <w:szCs w:val="22"/>
        </w:rPr>
        <w:t xml:space="preserve">następnego dnia roboczego po zgłoszeniu </w:t>
      </w:r>
      <w:r w:rsidR="00F76610" w:rsidRPr="00070B13">
        <w:rPr>
          <w:rFonts w:ascii="Arial" w:hAnsi="Arial" w:cs="Arial"/>
          <w:sz w:val="22"/>
          <w:szCs w:val="22"/>
        </w:rPr>
        <w:t xml:space="preserve">wady </w:t>
      </w:r>
      <w:r w:rsidRPr="00070B13">
        <w:rPr>
          <w:rFonts w:ascii="Arial" w:hAnsi="Arial" w:cs="Arial"/>
          <w:sz w:val="22"/>
          <w:szCs w:val="22"/>
        </w:rPr>
        <w:t>przez Zam</w:t>
      </w:r>
      <w:r w:rsidR="009260F6" w:rsidRPr="00070B13">
        <w:rPr>
          <w:rFonts w:ascii="Arial" w:hAnsi="Arial" w:cs="Arial"/>
          <w:sz w:val="22"/>
          <w:szCs w:val="22"/>
        </w:rPr>
        <w:t>awiającego. Zgłoszenie następować będzie w formie</w:t>
      </w:r>
      <w:r w:rsidR="00A02B96" w:rsidRPr="00070B13">
        <w:rPr>
          <w:rFonts w:ascii="Arial" w:hAnsi="Arial" w:cs="Arial"/>
          <w:sz w:val="22"/>
          <w:szCs w:val="22"/>
        </w:rPr>
        <w:t xml:space="preserve"> </w:t>
      </w:r>
      <w:r w:rsidR="00070B13">
        <w:rPr>
          <w:rFonts w:ascii="Arial" w:hAnsi="Arial" w:cs="Arial"/>
          <w:sz w:val="22"/>
          <w:szCs w:val="22"/>
        </w:rPr>
        <w:t>elekt</w:t>
      </w:r>
      <w:r w:rsidR="00070B13" w:rsidRPr="00070B13">
        <w:rPr>
          <w:rFonts w:ascii="Arial" w:hAnsi="Arial" w:cs="Arial"/>
          <w:sz w:val="22"/>
          <w:szCs w:val="22"/>
        </w:rPr>
        <w:t>r</w:t>
      </w:r>
      <w:r w:rsidR="00070B13">
        <w:rPr>
          <w:rFonts w:ascii="Arial" w:hAnsi="Arial" w:cs="Arial"/>
          <w:sz w:val="22"/>
          <w:szCs w:val="22"/>
        </w:rPr>
        <w:t>o</w:t>
      </w:r>
      <w:r w:rsidR="00070B13" w:rsidRPr="00070B13">
        <w:rPr>
          <w:rFonts w:ascii="Arial" w:hAnsi="Arial" w:cs="Arial"/>
          <w:sz w:val="22"/>
          <w:szCs w:val="22"/>
        </w:rPr>
        <w:t>nicznej na adres</w:t>
      </w:r>
      <w:r w:rsidR="003E6F15">
        <w:rPr>
          <w:rFonts w:ascii="Arial" w:hAnsi="Arial" w:cs="Arial"/>
          <w:sz w:val="22"/>
          <w:szCs w:val="22"/>
        </w:rPr>
        <w:br/>
      </w:r>
      <w:r w:rsidR="00390709">
        <w:rPr>
          <w:rFonts w:ascii="Arial" w:hAnsi="Arial" w:cs="Arial"/>
          <w:sz w:val="22"/>
          <w:szCs w:val="22"/>
        </w:rPr>
        <w:t xml:space="preserve"> e-mail podany w  §19</w:t>
      </w:r>
      <w:r w:rsidR="00070B13" w:rsidRPr="00070B13">
        <w:rPr>
          <w:rFonts w:ascii="Arial" w:hAnsi="Arial" w:cs="Arial"/>
          <w:sz w:val="22"/>
          <w:szCs w:val="22"/>
        </w:rPr>
        <w:t xml:space="preserve"> ust.2, niezwłocznie potwierdzone pisemnie</w:t>
      </w:r>
      <w:r w:rsidR="00070B13">
        <w:rPr>
          <w:rFonts w:ascii="Arial" w:hAnsi="Arial" w:cs="Arial"/>
          <w:sz w:val="22"/>
          <w:szCs w:val="22"/>
        </w:rPr>
        <w:t>.</w:t>
      </w:r>
      <w:r w:rsidR="00070B13" w:rsidRPr="00070B13">
        <w:rPr>
          <w:rFonts w:ascii="Arial" w:hAnsi="Arial" w:cs="Arial"/>
          <w:sz w:val="22"/>
          <w:szCs w:val="22"/>
        </w:rPr>
        <w:t xml:space="preserve"> </w:t>
      </w:r>
      <w:r w:rsidR="00466C12" w:rsidRPr="00070B13">
        <w:rPr>
          <w:rFonts w:ascii="Arial" w:hAnsi="Arial" w:cs="Arial"/>
          <w:sz w:val="22"/>
          <w:szCs w:val="22"/>
        </w:rPr>
        <w:t>Postanowienia § 2</w:t>
      </w:r>
      <w:r w:rsidR="00EB67B1">
        <w:rPr>
          <w:rFonts w:ascii="Arial" w:hAnsi="Arial" w:cs="Arial"/>
          <w:sz w:val="22"/>
          <w:szCs w:val="22"/>
        </w:rPr>
        <w:t>0</w:t>
      </w:r>
      <w:r w:rsidR="00466C12" w:rsidRPr="00070B13">
        <w:rPr>
          <w:rFonts w:ascii="Arial" w:hAnsi="Arial" w:cs="Arial"/>
          <w:sz w:val="22"/>
          <w:szCs w:val="22"/>
        </w:rPr>
        <w:t xml:space="preserve"> Umowy nie stosuje się.</w:t>
      </w:r>
    </w:p>
    <w:p w14:paraId="0764ABCA" w14:textId="180A07B7" w:rsidR="00011246" w:rsidRPr="003D06EB" w:rsidRDefault="005451F7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Naprawa lub wymiana towaru winna nastąpić w terminie </w:t>
      </w:r>
      <w:r w:rsidR="00422CDE">
        <w:rPr>
          <w:rFonts w:ascii="Arial" w:hAnsi="Arial" w:cs="Arial"/>
          <w:sz w:val="22"/>
          <w:szCs w:val="22"/>
        </w:rPr>
        <w:t>5</w:t>
      </w:r>
      <w:r w:rsidR="00070B13">
        <w:rPr>
          <w:rFonts w:ascii="Arial" w:hAnsi="Arial" w:cs="Arial"/>
          <w:sz w:val="22"/>
          <w:szCs w:val="22"/>
        </w:rPr>
        <w:t xml:space="preserve"> dni roboczych</w:t>
      </w:r>
      <w:r w:rsidR="00466C12" w:rsidRPr="003D06EB">
        <w:rPr>
          <w:rFonts w:ascii="Arial" w:hAnsi="Arial" w:cs="Arial"/>
          <w:sz w:val="22"/>
          <w:szCs w:val="22"/>
        </w:rPr>
        <w:t>, licząc od dnia następnego po dniu otrzymania zgłoszenia zgodnie z ust. 9</w:t>
      </w:r>
      <w:r w:rsidRPr="003D06EB">
        <w:rPr>
          <w:rFonts w:ascii="Arial" w:hAnsi="Arial" w:cs="Arial"/>
          <w:sz w:val="22"/>
          <w:szCs w:val="22"/>
        </w:rPr>
        <w:t>.</w:t>
      </w:r>
      <w:r w:rsidR="00466C12" w:rsidRPr="003D06EB">
        <w:rPr>
          <w:rFonts w:ascii="Arial" w:hAnsi="Arial" w:cs="Arial"/>
          <w:sz w:val="22"/>
          <w:szCs w:val="22"/>
        </w:rPr>
        <w:t xml:space="preserve"> </w:t>
      </w:r>
    </w:p>
    <w:p w14:paraId="475F7FED" w14:textId="0C40664A" w:rsidR="00466C12" w:rsidRPr="003D06EB" w:rsidRDefault="00C71F9F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nieusunięcia przez Wykonawcę wad, o których mowa w</w:t>
      </w:r>
      <w:r w:rsidR="00475390" w:rsidRPr="003D06EB">
        <w:rPr>
          <w:rFonts w:ascii="Arial" w:hAnsi="Arial" w:cs="Arial"/>
          <w:sz w:val="22"/>
          <w:szCs w:val="22"/>
        </w:rPr>
        <w:t xml:space="preserve"> ust. 6 w </w:t>
      </w:r>
      <w:r w:rsidRPr="003D06EB">
        <w:rPr>
          <w:rFonts w:ascii="Arial" w:hAnsi="Arial" w:cs="Arial"/>
          <w:sz w:val="22"/>
          <w:szCs w:val="22"/>
        </w:rPr>
        <w:t xml:space="preserve">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422CDE">
        <w:rPr>
          <w:rFonts w:ascii="Arial" w:hAnsi="Arial" w:cs="Arial"/>
          <w:sz w:val="22"/>
          <w:szCs w:val="22"/>
        </w:rPr>
        <w:t>żądając od Wykonawcy zwrotu poniesionych kosztów</w:t>
      </w:r>
      <w:r w:rsidR="00070B13" w:rsidRPr="00070B13">
        <w:rPr>
          <w:rFonts w:ascii="Arial" w:hAnsi="Arial" w:cs="Arial"/>
          <w:sz w:val="22"/>
          <w:szCs w:val="22"/>
        </w:rPr>
        <w:t>.</w:t>
      </w:r>
    </w:p>
    <w:p w14:paraId="754EDFF0" w14:textId="69D3BB99" w:rsidR="00466C12" w:rsidRPr="003D06EB" w:rsidRDefault="00466C12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10DD3958" w14:textId="3F4B17ED" w:rsidR="00B44F1B" w:rsidRPr="003D06EB" w:rsidRDefault="00B44F1B" w:rsidP="00A90A16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Jeżeli okres gwarancji udzielonej Wykonawcy na </w:t>
      </w:r>
      <w:r w:rsidR="00EE1B34" w:rsidRPr="003D06EB">
        <w:rPr>
          <w:rFonts w:ascii="Arial" w:hAnsi="Arial" w:cs="Arial"/>
          <w:sz w:val="22"/>
          <w:szCs w:val="22"/>
        </w:rPr>
        <w:t>przedmiot Dostawy</w:t>
      </w:r>
      <w:r w:rsidRPr="003D06EB">
        <w:rPr>
          <w:rFonts w:ascii="Arial" w:hAnsi="Arial" w:cs="Arial"/>
          <w:sz w:val="22"/>
          <w:szCs w:val="22"/>
        </w:rPr>
        <w:t xml:space="preserve"> przez </w:t>
      </w:r>
      <w:r w:rsidR="00CA2342" w:rsidRPr="003D06EB">
        <w:rPr>
          <w:rFonts w:ascii="Arial" w:hAnsi="Arial" w:cs="Arial"/>
          <w:sz w:val="22"/>
          <w:szCs w:val="22"/>
        </w:rPr>
        <w:t xml:space="preserve">ich </w:t>
      </w:r>
      <w:r w:rsidRPr="003D06EB">
        <w:rPr>
          <w:rFonts w:ascii="Arial" w:hAnsi="Arial" w:cs="Arial"/>
          <w:sz w:val="22"/>
          <w:szCs w:val="22"/>
        </w:rPr>
        <w:t xml:space="preserve">producenta będzie dłuższy niż okres gwarancji udzielonej Zamawiającemu przez Wykonawcę, wówczas Wykonawca niezwłocznie po upływie okresu gwarancji udzielonej Zamawiającemu przeniesie na Zamawiającego przysługujące mu na podstawie tej gwarancji prawa, w tym poprzez wydanie Zamawiającemu stosownych dokumentów gwarancyjnych. </w:t>
      </w:r>
    </w:p>
    <w:p w14:paraId="24F57D3D" w14:textId="22196F01" w:rsidR="00A6003F" w:rsidRPr="00866A64" w:rsidRDefault="00C71F9F" w:rsidP="00866A6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4A4570" w:rsidRPr="003D06EB">
        <w:rPr>
          <w:rFonts w:ascii="Arial" w:hAnsi="Arial" w:cs="Arial"/>
          <w:sz w:val="22"/>
          <w:szCs w:val="22"/>
        </w:rPr>
        <w:t>W</w:t>
      </w:r>
      <w:r w:rsidRPr="003D06EB"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34B2219B" w14:textId="77777777" w:rsidR="00B52480" w:rsidRDefault="00B5248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F3588A" w14:textId="02709934" w:rsidR="00DF75F3" w:rsidRPr="003D06EB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3D06EB" w:rsidRDefault="00BC4CCD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0E432B31" w:rsidR="00BC4CCD" w:rsidRPr="003D06EB" w:rsidRDefault="00BC4CCD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C325EF">
        <w:rPr>
          <w:rFonts w:ascii="Arial" w:hAnsi="Arial" w:cs="Arial"/>
          <w:i/>
          <w:sz w:val="22"/>
          <w:szCs w:val="22"/>
          <w:highlight w:val="lightGray"/>
        </w:rPr>
        <w:t>(dotyczy tylko</w:t>
      </w:r>
      <w:r w:rsidR="003F29B2" w:rsidRPr="00C325EF">
        <w:rPr>
          <w:rFonts w:ascii="Arial" w:hAnsi="Arial" w:cs="Arial"/>
          <w:i/>
          <w:sz w:val="22"/>
          <w:szCs w:val="22"/>
          <w:highlight w:val="lightGray"/>
        </w:rPr>
        <w:t>,</w:t>
      </w:r>
      <w:r w:rsidRPr="00C325EF">
        <w:rPr>
          <w:rFonts w:ascii="Arial" w:hAnsi="Arial" w:cs="Arial"/>
          <w:i/>
          <w:sz w:val="22"/>
          <w:szCs w:val="22"/>
          <w:highlight w:val="lightGray"/>
        </w:rPr>
        <w:t xml:space="preserve"> gdy mamy Wykonawcę w formie </w:t>
      </w:r>
      <w:r w:rsidR="00116324" w:rsidRPr="00C325EF">
        <w:rPr>
          <w:rFonts w:ascii="Arial" w:hAnsi="Arial" w:cs="Arial"/>
          <w:i/>
          <w:sz w:val="22"/>
          <w:szCs w:val="22"/>
          <w:highlight w:val="lightGray"/>
        </w:rPr>
        <w:t>K</w:t>
      </w:r>
      <w:r w:rsidRPr="00C325EF">
        <w:rPr>
          <w:rFonts w:ascii="Arial" w:hAnsi="Arial" w:cs="Arial"/>
          <w:i/>
          <w:sz w:val="22"/>
          <w:szCs w:val="22"/>
          <w:highlight w:val="lightGray"/>
        </w:rPr>
        <w:t>onsorcjum)</w:t>
      </w:r>
    </w:p>
    <w:p w14:paraId="474533B4" w14:textId="00126276" w:rsidR="008C4818" w:rsidRPr="003D06EB" w:rsidRDefault="008C4818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mowy.</w:t>
      </w:r>
      <w:r w:rsidR="00200470" w:rsidRPr="003D06EB">
        <w:rPr>
          <w:rFonts w:ascii="Arial" w:hAnsi="Arial" w:cs="Arial"/>
          <w:sz w:val="22"/>
          <w:szCs w:val="22"/>
        </w:rPr>
        <w:t xml:space="preserve"> Odpowiedzialność Wykonawcy obejmuje szkody powstałe </w:t>
      </w:r>
      <w:r w:rsidR="003E6F15">
        <w:rPr>
          <w:rFonts w:ascii="Arial" w:hAnsi="Arial" w:cs="Arial"/>
          <w:sz w:val="22"/>
          <w:szCs w:val="22"/>
        </w:rPr>
        <w:br/>
      </w:r>
      <w:r w:rsidR="00200470" w:rsidRPr="003D06EB">
        <w:rPr>
          <w:rFonts w:ascii="Arial" w:hAnsi="Arial" w:cs="Arial"/>
          <w:sz w:val="22"/>
          <w:szCs w:val="22"/>
        </w:rPr>
        <w:t>w każdej postaci winy.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2058E" w:rsidRDefault="005820E6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 </w:t>
      </w:r>
      <w:r w:rsidRPr="0032058E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2058E" w:rsidRDefault="00811733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2058E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32058E" w:rsidRDefault="00CA2291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2058E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32058E">
        <w:rPr>
          <w:rFonts w:ascii="Arial" w:hAnsi="Arial" w:cs="Arial"/>
          <w:sz w:val="22"/>
          <w:szCs w:val="22"/>
        </w:rPr>
        <w:t>h zdarzeń, które wynikają z nie</w:t>
      </w:r>
      <w:r w:rsidRPr="0032058E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2058E">
        <w:rPr>
          <w:rFonts w:ascii="Arial" w:hAnsi="Arial" w:cs="Arial"/>
          <w:sz w:val="22"/>
          <w:szCs w:val="22"/>
        </w:rPr>
        <w:t xml:space="preserve"> </w:t>
      </w:r>
      <w:r w:rsidRPr="0032058E">
        <w:rPr>
          <w:rFonts w:ascii="Arial" w:hAnsi="Arial" w:cs="Arial"/>
          <w:sz w:val="22"/>
          <w:szCs w:val="22"/>
        </w:rPr>
        <w:t xml:space="preserve">2 </w:t>
      </w:r>
      <w:r w:rsidR="0056038B" w:rsidRPr="0032058E">
        <w:rPr>
          <w:rFonts w:ascii="Arial" w:hAnsi="Arial" w:cs="Arial"/>
          <w:sz w:val="22"/>
          <w:szCs w:val="22"/>
        </w:rPr>
        <w:t>K</w:t>
      </w:r>
      <w:r w:rsidRPr="0032058E">
        <w:rPr>
          <w:rFonts w:ascii="Arial" w:hAnsi="Arial" w:cs="Arial"/>
          <w:sz w:val="22"/>
          <w:szCs w:val="22"/>
        </w:rPr>
        <w:t>odeksu cywilnego.</w:t>
      </w:r>
    </w:p>
    <w:p w14:paraId="1F1C300F" w14:textId="77777777" w:rsidR="00A47984" w:rsidRPr="0032058E" w:rsidRDefault="00CA2291" w:rsidP="00A90A16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2058E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 </w:t>
      </w:r>
    </w:p>
    <w:p w14:paraId="720BB9E3" w14:textId="26D4DFA6" w:rsidR="005715C7" w:rsidRPr="0032058E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2058E">
        <w:rPr>
          <w:rFonts w:ascii="Arial" w:hAnsi="Arial" w:cs="Arial"/>
          <w:b/>
          <w:sz w:val="22"/>
          <w:szCs w:val="22"/>
        </w:rPr>
        <w:t>§</w:t>
      </w:r>
      <w:r w:rsidR="003B4E5E" w:rsidRPr="0032058E">
        <w:rPr>
          <w:rFonts w:ascii="Arial" w:hAnsi="Arial" w:cs="Arial"/>
          <w:b/>
          <w:sz w:val="22"/>
          <w:szCs w:val="22"/>
        </w:rPr>
        <w:t xml:space="preserve"> </w:t>
      </w:r>
      <w:r w:rsidRPr="0032058E">
        <w:rPr>
          <w:rFonts w:ascii="Arial" w:hAnsi="Arial" w:cs="Arial"/>
          <w:b/>
          <w:sz w:val="22"/>
          <w:szCs w:val="22"/>
        </w:rPr>
        <w:t>1</w:t>
      </w:r>
      <w:r w:rsidR="008B0771" w:rsidRPr="0032058E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32058E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32058E">
        <w:rPr>
          <w:rFonts w:ascii="Arial" w:hAnsi="Arial" w:cs="Arial"/>
          <w:b/>
          <w:sz w:val="22"/>
          <w:szCs w:val="22"/>
        </w:rPr>
        <w:t>Kary umowne</w:t>
      </w:r>
    </w:p>
    <w:p w14:paraId="30AA5AB6" w14:textId="27C7006B" w:rsidR="005820E6" w:rsidRPr="0032058E" w:rsidRDefault="005820E6" w:rsidP="00A90A16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32058E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Pr="0032058E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32058E">
        <w:rPr>
          <w:rFonts w:ascii="Arial" w:eastAsia="Arial Unicode MS" w:hAnsi="Arial" w:cs="Arial"/>
          <w:sz w:val="22"/>
          <w:szCs w:val="22"/>
        </w:rPr>
        <w:t>ych</w:t>
      </w:r>
      <w:r w:rsidRPr="0032058E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32058E">
        <w:rPr>
          <w:rFonts w:ascii="Arial" w:eastAsia="Arial Unicode MS" w:hAnsi="Arial" w:cs="Arial"/>
          <w:sz w:val="22"/>
          <w:szCs w:val="22"/>
        </w:rPr>
        <w:t>ych</w:t>
      </w:r>
      <w:r w:rsidR="001B258B" w:rsidRPr="0032058E">
        <w:rPr>
          <w:rFonts w:ascii="Arial" w:eastAsia="Arial Unicode MS" w:hAnsi="Arial" w:cs="Arial"/>
          <w:sz w:val="22"/>
          <w:szCs w:val="22"/>
        </w:rPr>
        <w:t>:</w:t>
      </w:r>
      <w:r w:rsidR="00794354" w:rsidRPr="0032058E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1266D4BB" w14:textId="35B0CFA5" w:rsidR="005820E6" w:rsidRPr="0032058E" w:rsidRDefault="005820E6" w:rsidP="00A90A16">
      <w:pPr>
        <w:numPr>
          <w:ilvl w:val="0"/>
          <w:numId w:val="12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32058E">
        <w:rPr>
          <w:rFonts w:ascii="Arial" w:eastAsia="Arial Unicode MS" w:hAnsi="Arial" w:cs="Arial"/>
          <w:sz w:val="22"/>
          <w:szCs w:val="22"/>
        </w:rPr>
        <w:t xml:space="preserve">zwłoki </w:t>
      </w:r>
      <w:r w:rsidRPr="0032058E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32058E">
        <w:rPr>
          <w:rFonts w:ascii="Arial" w:eastAsia="Arial Unicode MS" w:hAnsi="Arial" w:cs="Arial"/>
          <w:sz w:val="22"/>
          <w:szCs w:val="22"/>
        </w:rPr>
        <w:t>D</w:t>
      </w:r>
      <w:r w:rsidR="003A5F36" w:rsidRPr="0032058E">
        <w:rPr>
          <w:rFonts w:ascii="Arial" w:eastAsia="Arial Unicode MS" w:hAnsi="Arial" w:cs="Arial"/>
          <w:sz w:val="22"/>
          <w:szCs w:val="22"/>
        </w:rPr>
        <w:t>ostawie</w:t>
      </w:r>
      <w:r w:rsidR="004175C1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Pr="0032058E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7F70BE" w:rsidRPr="0032058E">
        <w:rPr>
          <w:rFonts w:ascii="Arial" w:eastAsia="Arial Unicode MS" w:hAnsi="Arial" w:cs="Arial"/>
          <w:sz w:val="22"/>
          <w:szCs w:val="22"/>
        </w:rPr>
        <w:t>0,5</w:t>
      </w:r>
      <w:r w:rsidR="0070563F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Pr="0032058E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32058E">
        <w:rPr>
          <w:rFonts w:ascii="Arial" w:eastAsia="Arial Unicode MS" w:hAnsi="Arial" w:cs="Arial"/>
          <w:sz w:val="22"/>
          <w:szCs w:val="22"/>
        </w:rPr>
        <w:t>wartości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="006E1950" w:rsidRPr="0032058E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32058E">
        <w:rPr>
          <w:rFonts w:ascii="Arial" w:eastAsia="Arial Unicode MS" w:hAnsi="Arial" w:cs="Arial"/>
          <w:sz w:val="22"/>
          <w:szCs w:val="22"/>
        </w:rPr>
        <w:t>D</w:t>
      </w:r>
      <w:r w:rsidR="006E1950" w:rsidRPr="0032058E">
        <w:rPr>
          <w:rFonts w:ascii="Arial" w:eastAsia="Arial Unicode MS" w:hAnsi="Arial" w:cs="Arial"/>
          <w:sz w:val="22"/>
          <w:szCs w:val="22"/>
        </w:rPr>
        <w:t xml:space="preserve">ostawy </w:t>
      </w:r>
      <w:r w:rsidRPr="0032058E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32058E">
        <w:rPr>
          <w:rFonts w:ascii="Arial" w:eastAsia="Arial Unicode MS" w:hAnsi="Arial" w:cs="Arial"/>
          <w:sz w:val="22"/>
          <w:szCs w:val="22"/>
        </w:rPr>
        <w:t>zwłoki</w:t>
      </w:r>
      <w:r w:rsidR="00794354" w:rsidRPr="0032058E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7303D958" w:rsidR="004175C1" w:rsidRPr="0032058E" w:rsidRDefault="004175C1" w:rsidP="00A90A16">
      <w:pPr>
        <w:numPr>
          <w:ilvl w:val="0"/>
          <w:numId w:val="12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32058E">
        <w:rPr>
          <w:rFonts w:ascii="Arial" w:eastAsia="Arial Unicode MS" w:hAnsi="Arial" w:cs="Arial"/>
          <w:sz w:val="22"/>
          <w:szCs w:val="22"/>
        </w:rPr>
        <w:t xml:space="preserve">nie </w:t>
      </w:r>
      <w:r w:rsidRPr="0032058E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A6003F">
        <w:rPr>
          <w:rFonts w:ascii="Arial" w:eastAsia="Arial Unicode MS" w:hAnsi="Arial" w:cs="Arial"/>
          <w:sz w:val="22"/>
          <w:szCs w:val="22"/>
        </w:rPr>
        <w:t>5</w:t>
      </w:r>
      <w:r w:rsidR="007F70BE" w:rsidRPr="0032058E">
        <w:rPr>
          <w:rFonts w:ascii="Arial" w:eastAsia="Arial Unicode MS" w:hAnsi="Arial" w:cs="Arial"/>
          <w:sz w:val="22"/>
          <w:szCs w:val="22"/>
        </w:rPr>
        <w:t>%</w:t>
      </w:r>
      <w:r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="007F70BE" w:rsidRPr="0032058E">
        <w:rPr>
          <w:rFonts w:ascii="Arial" w:eastAsia="Arial Unicode MS" w:hAnsi="Arial" w:cs="Arial"/>
          <w:sz w:val="22"/>
          <w:szCs w:val="22"/>
        </w:rPr>
        <w:t>wartości Wynagrodzenia netto, o której mowa</w:t>
      </w:r>
      <w:r w:rsidR="004A4570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w </w:t>
      </w:r>
      <w:r w:rsidR="007F70BE" w:rsidRPr="0032058E">
        <w:rPr>
          <w:rFonts w:ascii="Arial" w:hAnsi="Arial" w:cs="Arial"/>
          <w:sz w:val="22"/>
          <w:szCs w:val="22"/>
        </w:rPr>
        <w:t>§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 7 ust.1 pkt</w:t>
      </w:r>
      <w:r w:rsidR="00DC2D93">
        <w:rPr>
          <w:rFonts w:ascii="Arial" w:eastAsia="Arial Unicode MS" w:hAnsi="Arial" w:cs="Arial"/>
          <w:sz w:val="22"/>
          <w:szCs w:val="22"/>
        </w:rPr>
        <w:t xml:space="preserve"> </w:t>
      </w:r>
      <w:r w:rsidR="007F70BE" w:rsidRPr="0032058E">
        <w:rPr>
          <w:rFonts w:ascii="Arial" w:eastAsia="Arial Unicode MS" w:hAnsi="Arial" w:cs="Arial"/>
          <w:sz w:val="22"/>
          <w:szCs w:val="22"/>
        </w:rPr>
        <w:t>1</w:t>
      </w:r>
      <w:r w:rsidR="00481D56" w:rsidRPr="0032058E">
        <w:rPr>
          <w:rFonts w:ascii="Arial" w:eastAsia="Arial Unicode MS" w:hAnsi="Arial" w:cs="Arial"/>
          <w:sz w:val="22"/>
          <w:szCs w:val="22"/>
        </w:rPr>
        <w:t>)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Pr="0032058E">
        <w:rPr>
          <w:rFonts w:ascii="Arial" w:eastAsia="Arial Unicode MS" w:hAnsi="Arial" w:cs="Arial"/>
          <w:sz w:val="22"/>
          <w:szCs w:val="22"/>
        </w:rPr>
        <w:t>za każdy przypadek nienależytego wykonania Dostawy lub realizację innych ob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owiązków Wykonawcy niezgodnych </w:t>
      </w:r>
      <w:r w:rsidRPr="0032058E">
        <w:rPr>
          <w:rFonts w:ascii="Arial" w:eastAsia="Arial Unicode MS" w:hAnsi="Arial" w:cs="Arial"/>
          <w:sz w:val="22"/>
          <w:szCs w:val="22"/>
        </w:rPr>
        <w:t>z Umową,</w:t>
      </w:r>
    </w:p>
    <w:p w14:paraId="0DFBD0E5" w14:textId="62884F7D" w:rsidR="005820E6" w:rsidRPr="0032058E" w:rsidRDefault="008B5EB8" w:rsidP="00A90A16">
      <w:pPr>
        <w:numPr>
          <w:ilvl w:val="0"/>
          <w:numId w:val="12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A42B3" w:rsidRPr="0032058E">
        <w:rPr>
          <w:rFonts w:ascii="Arial" w:eastAsia="Arial Unicode MS" w:hAnsi="Arial" w:cs="Arial"/>
          <w:sz w:val="22"/>
          <w:szCs w:val="22"/>
        </w:rPr>
        <w:t xml:space="preserve">zwłoki </w:t>
      </w:r>
      <w:r w:rsidR="005820E6" w:rsidRPr="0032058E">
        <w:rPr>
          <w:rFonts w:ascii="Arial" w:eastAsia="Arial Unicode MS" w:hAnsi="Arial" w:cs="Arial"/>
          <w:sz w:val="22"/>
          <w:szCs w:val="22"/>
        </w:rPr>
        <w:t xml:space="preserve">w realizacji </w:t>
      </w:r>
      <w:r w:rsidR="003605B5" w:rsidRPr="0032058E">
        <w:rPr>
          <w:rFonts w:ascii="Arial" w:eastAsia="Arial Unicode MS" w:hAnsi="Arial" w:cs="Arial"/>
          <w:sz w:val="22"/>
          <w:szCs w:val="22"/>
        </w:rPr>
        <w:t xml:space="preserve">roszczeń z tytułu rękojmi lub gwarancji </w:t>
      </w:r>
      <w:r w:rsidR="001E080F" w:rsidRPr="0032058E">
        <w:rPr>
          <w:rFonts w:ascii="Arial" w:eastAsia="Arial Unicode MS" w:hAnsi="Arial" w:cs="Arial"/>
          <w:sz w:val="22"/>
          <w:szCs w:val="22"/>
        </w:rPr>
        <w:t>– karę umowną w</w:t>
      </w:r>
      <w:r w:rsidR="00E723EA" w:rsidRPr="0032058E">
        <w:rPr>
          <w:rFonts w:ascii="Arial" w:eastAsia="Arial Unicode MS" w:hAnsi="Arial" w:cs="Arial"/>
          <w:sz w:val="22"/>
          <w:szCs w:val="22"/>
        </w:rPr>
        <w:t> </w:t>
      </w:r>
      <w:r w:rsidR="001E080F" w:rsidRPr="0032058E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7F70BE" w:rsidRPr="0032058E">
        <w:rPr>
          <w:rFonts w:ascii="Arial" w:eastAsia="Arial Unicode MS" w:hAnsi="Arial" w:cs="Arial"/>
          <w:sz w:val="22"/>
          <w:szCs w:val="22"/>
        </w:rPr>
        <w:t>0,5</w:t>
      </w:r>
      <w:r w:rsidR="005820E6" w:rsidRPr="0032058E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Wynagrodzenia </w:t>
      </w:r>
      <w:r w:rsidR="00124483" w:rsidRPr="0032058E">
        <w:rPr>
          <w:rFonts w:ascii="Arial" w:eastAsia="Arial Unicode MS" w:hAnsi="Arial" w:cs="Arial"/>
          <w:sz w:val="22"/>
          <w:szCs w:val="22"/>
        </w:rPr>
        <w:t>netto</w:t>
      </w:r>
      <w:r w:rsidR="007F70BE" w:rsidRPr="0032058E">
        <w:rPr>
          <w:rFonts w:ascii="Arial" w:eastAsia="Arial Unicode MS" w:hAnsi="Arial" w:cs="Arial"/>
          <w:sz w:val="22"/>
          <w:szCs w:val="22"/>
        </w:rPr>
        <w:t xml:space="preserve">, o której mowa </w:t>
      </w:r>
      <w:r w:rsidR="00481D56" w:rsidRPr="0032058E">
        <w:rPr>
          <w:rFonts w:ascii="Arial" w:eastAsia="Arial Unicode MS" w:hAnsi="Arial" w:cs="Arial"/>
          <w:sz w:val="22"/>
          <w:szCs w:val="22"/>
        </w:rPr>
        <w:t xml:space="preserve">w </w:t>
      </w:r>
      <w:r w:rsidR="00481D56" w:rsidRPr="0032058E">
        <w:rPr>
          <w:rFonts w:ascii="Arial" w:hAnsi="Arial" w:cs="Arial"/>
          <w:sz w:val="22"/>
          <w:szCs w:val="22"/>
        </w:rPr>
        <w:t>§</w:t>
      </w:r>
      <w:r w:rsidR="00481D56" w:rsidRPr="0032058E">
        <w:rPr>
          <w:rFonts w:ascii="Arial" w:eastAsia="Arial Unicode MS" w:hAnsi="Arial" w:cs="Arial"/>
          <w:sz w:val="22"/>
          <w:szCs w:val="22"/>
        </w:rPr>
        <w:t xml:space="preserve"> 7 ust.1 pkt</w:t>
      </w:r>
      <w:r w:rsidR="00DC2D93">
        <w:rPr>
          <w:rFonts w:ascii="Arial" w:eastAsia="Arial Unicode MS" w:hAnsi="Arial" w:cs="Arial"/>
          <w:sz w:val="22"/>
          <w:szCs w:val="22"/>
        </w:rPr>
        <w:t xml:space="preserve"> </w:t>
      </w:r>
      <w:r w:rsidR="00481D56" w:rsidRPr="0032058E">
        <w:rPr>
          <w:rFonts w:ascii="Arial" w:eastAsia="Arial Unicode MS" w:hAnsi="Arial" w:cs="Arial"/>
          <w:sz w:val="22"/>
          <w:szCs w:val="22"/>
        </w:rPr>
        <w:t xml:space="preserve">1), </w:t>
      </w:r>
      <w:r w:rsidR="003A5F36" w:rsidRPr="0032058E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4A42B3" w:rsidRPr="0032058E">
        <w:rPr>
          <w:rFonts w:ascii="Arial" w:eastAsia="Arial Unicode MS" w:hAnsi="Arial" w:cs="Arial"/>
          <w:sz w:val="22"/>
          <w:szCs w:val="22"/>
        </w:rPr>
        <w:t>zwłoki</w:t>
      </w:r>
      <w:r w:rsidR="005820E6" w:rsidRPr="0032058E">
        <w:rPr>
          <w:rFonts w:ascii="Arial" w:eastAsia="Arial Unicode MS" w:hAnsi="Arial" w:cs="Arial"/>
          <w:sz w:val="22"/>
          <w:szCs w:val="22"/>
        </w:rPr>
        <w:t>,</w:t>
      </w:r>
    </w:p>
    <w:p w14:paraId="10899532" w14:textId="225E4F4B" w:rsidR="001B0E4C" w:rsidRPr="0032058E" w:rsidRDefault="001B0E4C" w:rsidP="00A90A16">
      <w:pPr>
        <w:numPr>
          <w:ilvl w:val="0"/>
          <w:numId w:val="12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lastRenderedPageBreak/>
        <w:t xml:space="preserve">w przypadku naruszenia obowiązków, o których mowa w § </w:t>
      </w:r>
      <w:r w:rsidR="00481D56" w:rsidRPr="0032058E">
        <w:rPr>
          <w:rFonts w:ascii="Arial" w:eastAsia="Arial Unicode MS" w:hAnsi="Arial" w:cs="Arial"/>
          <w:sz w:val="22"/>
          <w:szCs w:val="22"/>
        </w:rPr>
        <w:t>6</w:t>
      </w:r>
      <w:r w:rsidR="0004357D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Pr="0032058E">
        <w:rPr>
          <w:rFonts w:ascii="Arial" w:eastAsia="Arial Unicode MS" w:hAnsi="Arial" w:cs="Arial"/>
          <w:sz w:val="22"/>
          <w:szCs w:val="22"/>
        </w:rPr>
        <w:t xml:space="preserve">Umowy – karę umowną </w:t>
      </w:r>
      <w:r w:rsidR="0087068B">
        <w:rPr>
          <w:rFonts w:ascii="Arial" w:eastAsia="Arial Unicode MS" w:hAnsi="Arial" w:cs="Arial"/>
          <w:sz w:val="22"/>
          <w:szCs w:val="22"/>
        </w:rPr>
        <w:br/>
      </w:r>
      <w:r w:rsidRPr="0032058E">
        <w:rPr>
          <w:rFonts w:ascii="Arial" w:eastAsia="Arial Unicode MS" w:hAnsi="Arial" w:cs="Arial"/>
          <w:sz w:val="22"/>
          <w:szCs w:val="22"/>
        </w:rPr>
        <w:t xml:space="preserve">w wysokości </w:t>
      </w:r>
      <w:r w:rsidR="00481D56" w:rsidRPr="0032058E">
        <w:rPr>
          <w:rFonts w:ascii="Arial" w:eastAsia="Arial Unicode MS" w:hAnsi="Arial" w:cs="Arial"/>
          <w:sz w:val="22"/>
          <w:szCs w:val="22"/>
        </w:rPr>
        <w:t>10</w:t>
      </w:r>
      <w:r w:rsidRPr="0032058E">
        <w:rPr>
          <w:rFonts w:ascii="Arial" w:eastAsia="Arial Unicode MS" w:hAnsi="Arial" w:cs="Arial"/>
          <w:sz w:val="22"/>
          <w:szCs w:val="22"/>
        </w:rPr>
        <w:t xml:space="preserve">% </w:t>
      </w:r>
      <w:r w:rsidR="00481D56" w:rsidRPr="0032058E">
        <w:rPr>
          <w:rFonts w:ascii="Arial" w:eastAsia="Arial Unicode MS" w:hAnsi="Arial" w:cs="Arial"/>
          <w:sz w:val="22"/>
          <w:szCs w:val="22"/>
        </w:rPr>
        <w:t xml:space="preserve">wartości </w:t>
      </w:r>
      <w:r w:rsidRPr="0032058E">
        <w:rPr>
          <w:rFonts w:ascii="Arial" w:eastAsia="Arial Unicode MS" w:hAnsi="Arial" w:cs="Arial"/>
          <w:sz w:val="22"/>
          <w:szCs w:val="22"/>
        </w:rPr>
        <w:t>Wynagrodzenia</w:t>
      </w:r>
      <w:r w:rsidR="00C51C38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="00124483" w:rsidRPr="0032058E">
        <w:rPr>
          <w:rFonts w:ascii="Arial" w:eastAsia="Arial Unicode MS" w:hAnsi="Arial" w:cs="Arial"/>
          <w:sz w:val="22"/>
          <w:szCs w:val="22"/>
        </w:rPr>
        <w:t>netto</w:t>
      </w:r>
      <w:r w:rsidR="001B258B" w:rsidRPr="0032058E">
        <w:rPr>
          <w:rFonts w:ascii="Arial" w:hAnsi="Arial" w:cs="Arial"/>
          <w:sz w:val="22"/>
          <w:szCs w:val="22"/>
        </w:rPr>
        <w:t xml:space="preserve">, o którym mowa w § 7 ust. 1 pkt </w:t>
      </w:r>
      <w:r w:rsidR="00481D56" w:rsidRPr="0032058E">
        <w:rPr>
          <w:rFonts w:ascii="Arial" w:hAnsi="Arial" w:cs="Arial"/>
          <w:sz w:val="22"/>
          <w:szCs w:val="22"/>
        </w:rPr>
        <w:t>1)</w:t>
      </w:r>
      <w:r w:rsidR="001B258B" w:rsidRPr="0032058E">
        <w:rPr>
          <w:rFonts w:ascii="Arial" w:hAnsi="Arial" w:cs="Arial"/>
          <w:sz w:val="22"/>
          <w:szCs w:val="22"/>
        </w:rPr>
        <w:t xml:space="preserve">  Umowy,</w:t>
      </w:r>
    </w:p>
    <w:p w14:paraId="12F7DFD2" w14:textId="12CD68D9" w:rsidR="00481D56" w:rsidRPr="008A5B18" w:rsidRDefault="00EB17E7" w:rsidP="00A90A16">
      <w:pPr>
        <w:numPr>
          <w:ilvl w:val="0"/>
          <w:numId w:val="12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2058E">
        <w:rPr>
          <w:rFonts w:ascii="Arial" w:eastAsia="Arial Unicode MS" w:hAnsi="Arial" w:cs="Arial"/>
          <w:sz w:val="22"/>
          <w:szCs w:val="22"/>
        </w:rPr>
        <w:t>w przypadku odstąpienia od Umowy</w:t>
      </w:r>
      <w:r w:rsidR="00260178" w:rsidRPr="0032058E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32058E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32058E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C62558" w:rsidRPr="0032058E">
        <w:rPr>
          <w:rFonts w:ascii="Arial" w:eastAsia="Arial Unicode MS" w:hAnsi="Arial" w:cs="Arial"/>
          <w:sz w:val="22"/>
          <w:szCs w:val="22"/>
        </w:rPr>
        <w:t>10</w:t>
      </w:r>
      <w:r w:rsidRPr="0032058E">
        <w:rPr>
          <w:rFonts w:ascii="Arial" w:eastAsia="Arial Unicode MS" w:hAnsi="Arial" w:cs="Arial"/>
          <w:sz w:val="22"/>
          <w:szCs w:val="22"/>
        </w:rPr>
        <w:t xml:space="preserve">% Wynagrodzenia </w:t>
      </w:r>
      <w:r w:rsidR="0087068B">
        <w:rPr>
          <w:rFonts w:ascii="Arial" w:eastAsia="Arial Unicode MS" w:hAnsi="Arial" w:cs="Arial"/>
          <w:sz w:val="22"/>
          <w:szCs w:val="22"/>
        </w:rPr>
        <w:t>ne</w:t>
      </w:r>
      <w:r w:rsidR="00C62558" w:rsidRPr="0032058E">
        <w:rPr>
          <w:rFonts w:ascii="Arial" w:eastAsia="Arial Unicode MS" w:hAnsi="Arial" w:cs="Arial"/>
          <w:sz w:val="22"/>
          <w:szCs w:val="22"/>
        </w:rPr>
        <w:t>tto</w:t>
      </w:r>
      <w:r w:rsidR="001B258B" w:rsidRPr="0032058E">
        <w:rPr>
          <w:rFonts w:ascii="Arial" w:hAnsi="Arial" w:cs="Arial"/>
          <w:sz w:val="22"/>
          <w:szCs w:val="22"/>
        </w:rPr>
        <w:t xml:space="preserve">, o którym mowa </w:t>
      </w:r>
      <w:r w:rsidR="003E6F15">
        <w:rPr>
          <w:rFonts w:ascii="Arial" w:hAnsi="Arial" w:cs="Arial"/>
          <w:sz w:val="22"/>
          <w:szCs w:val="22"/>
        </w:rPr>
        <w:br/>
      </w:r>
      <w:r w:rsidR="001B258B" w:rsidRPr="0032058E">
        <w:rPr>
          <w:rFonts w:ascii="Arial" w:hAnsi="Arial" w:cs="Arial"/>
          <w:sz w:val="22"/>
          <w:szCs w:val="22"/>
        </w:rPr>
        <w:t xml:space="preserve">w </w:t>
      </w:r>
      <w:r w:rsidR="00C62558" w:rsidRPr="0032058E">
        <w:rPr>
          <w:rFonts w:ascii="Arial" w:hAnsi="Arial" w:cs="Arial"/>
          <w:sz w:val="22"/>
          <w:szCs w:val="22"/>
        </w:rPr>
        <w:t>§ 7 ust. 1</w:t>
      </w:r>
      <w:r w:rsidR="0087068B">
        <w:rPr>
          <w:rFonts w:ascii="Arial" w:hAnsi="Arial" w:cs="Arial"/>
          <w:sz w:val="22"/>
          <w:szCs w:val="22"/>
        </w:rPr>
        <w:t xml:space="preserve"> pkt 1)</w:t>
      </w:r>
      <w:r w:rsidR="00C62558" w:rsidRPr="0032058E">
        <w:rPr>
          <w:rFonts w:ascii="Arial" w:hAnsi="Arial" w:cs="Arial"/>
          <w:sz w:val="22"/>
          <w:szCs w:val="22"/>
        </w:rPr>
        <w:t xml:space="preserve"> </w:t>
      </w:r>
      <w:r w:rsidR="001B258B" w:rsidRPr="0032058E">
        <w:rPr>
          <w:rFonts w:ascii="Arial" w:hAnsi="Arial" w:cs="Arial"/>
          <w:sz w:val="22"/>
          <w:szCs w:val="22"/>
        </w:rPr>
        <w:t>Umowy</w:t>
      </w:r>
      <w:r w:rsidR="00794354" w:rsidRPr="0032058E">
        <w:rPr>
          <w:rFonts w:ascii="Arial" w:eastAsia="Arial Unicode MS" w:hAnsi="Arial" w:cs="Arial"/>
          <w:sz w:val="22"/>
          <w:szCs w:val="22"/>
        </w:rPr>
        <w:t>.</w:t>
      </w:r>
    </w:p>
    <w:p w14:paraId="6E0629C2" w14:textId="50B83F67" w:rsidR="00B234AE" w:rsidRDefault="00EB17E7" w:rsidP="00A90A16">
      <w:pPr>
        <w:pStyle w:val="Tekstpodstawowywcity"/>
        <w:numPr>
          <w:ilvl w:val="0"/>
          <w:numId w:val="25"/>
        </w:num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32058E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32058E">
        <w:rPr>
          <w:rFonts w:ascii="Arial" w:hAnsi="Arial" w:cs="Arial"/>
          <w:sz w:val="22"/>
          <w:szCs w:val="22"/>
        </w:rPr>
        <w:t>sumowaniu</w:t>
      </w:r>
      <w:r w:rsidRPr="0032058E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32058E">
        <w:rPr>
          <w:rFonts w:ascii="Arial" w:hAnsi="Arial" w:cs="Arial"/>
          <w:sz w:val="22"/>
          <w:szCs w:val="22"/>
        </w:rPr>
        <w:t xml:space="preserve"> pkt</w:t>
      </w:r>
      <w:r w:rsidR="005C4E29">
        <w:rPr>
          <w:rFonts w:ascii="Arial" w:hAnsi="Arial" w:cs="Arial"/>
          <w:sz w:val="22"/>
          <w:szCs w:val="22"/>
        </w:rPr>
        <w:t xml:space="preserve"> 5</w:t>
      </w:r>
      <w:r w:rsidR="001F1A3C" w:rsidRPr="0032058E">
        <w:rPr>
          <w:rFonts w:ascii="Arial" w:hAnsi="Arial" w:cs="Arial"/>
          <w:sz w:val="22"/>
          <w:szCs w:val="22"/>
        </w:rPr>
        <w:t xml:space="preserve"> </w:t>
      </w:r>
      <w:r w:rsidRPr="0032058E">
        <w:rPr>
          <w:rFonts w:ascii="Arial" w:hAnsi="Arial" w:cs="Arial"/>
          <w:sz w:val="22"/>
          <w:szCs w:val="22"/>
        </w:rPr>
        <w:t xml:space="preserve"> nie podlega </w:t>
      </w:r>
      <w:r w:rsidR="00CA12A3" w:rsidRPr="0032058E">
        <w:rPr>
          <w:rFonts w:ascii="Arial" w:hAnsi="Arial" w:cs="Arial"/>
          <w:sz w:val="22"/>
          <w:szCs w:val="22"/>
        </w:rPr>
        <w:t xml:space="preserve">sumowaniu </w:t>
      </w:r>
      <w:r w:rsidRPr="0032058E">
        <w:rPr>
          <w:rFonts w:ascii="Arial" w:hAnsi="Arial" w:cs="Arial"/>
          <w:sz w:val="22"/>
          <w:szCs w:val="22"/>
        </w:rPr>
        <w:t>z inną karą umowną spośr</w:t>
      </w:r>
      <w:r w:rsidR="00DF47E0" w:rsidRPr="0032058E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32058E">
        <w:rPr>
          <w:rFonts w:ascii="Arial" w:hAnsi="Arial" w:cs="Arial"/>
          <w:sz w:val="22"/>
          <w:szCs w:val="22"/>
        </w:rPr>
        <w:t>1</w:t>
      </w:r>
      <w:r w:rsidR="00A01213" w:rsidRPr="0032058E">
        <w:rPr>
          <w:rFonts w:ascii="Arial" w:hAnsi="Arial" w:cs="Arial"/>
          <w:sz w:val="22"/>
          <w:szCs w:val="22"/>
        </w:rPr>
        <w:t xml:space="preserve"> pkt</w:t>
      </w:r>
      <w:r w:rsidR="00CA12A3" w:rsidRPr="0032058E">
        <w:rPr>
          <w:rFonts w:ascii="Arial" w:hAnsi="Arial" w:cs="Arial"/>
          <w:sz w:val="22"/>
          <w:szCs w:val="22"/>
        </w:rPr>
        <w:t xml:space="preserve"> 1</w:t>
      </w:r>
      <w:r w:rsidRPr="0032058E">
        <w:rPr>
          <w:rFonts w:ascii="Arial" w:hAnsi="Arial" w:cs="Arial"/>
          <w:sz w:val="22"/>
          <w:szCs w:val="22"/>
        </w:rPr>
        <w:t xml:space="preserve"> - </w:t>
      </w:r>
      <w:r w:rsidR="005C4E29">
        <w:rPr>
          <w:rFonts w:ascii="Arial" w:hAnsi="Arial" w:cs="Arial"/>
          <w:sz w:val="22"/>
          <w:szCs w:val="22"/>
        </w:rPr>
        <w:t>4</w:t>
      </w:r>
      <w:r w:rsidRPr="0032058E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32058E">
        <w:rPr>
          <w:rFonts w:ascii="Arial" w:hAnsi="Arial" w:cs="Arial"/>
          <w:sz w:val="22"/>
          <w:szCs w:val="22"/>
        </w:rPr>
        <w:t xml:space="preserve"> lub rozwiązania Umowy</w:t>
      </w:r>
      <w:r w:rsidR="005C4E29">
        <w:rPr>
          <w:rFonts w:ascii="Arial" w:hAnsi="Arial" w:cs="Arial"/>
          <w:sz w:val="22"/>
          <w:szCs w:val="22"/>
        </w:rPr>
        <w:t>.</w:t>
      </w:r>
      <w:r w:rsidR="00F6464F">
        <w:rPr>
          <w:rFonts w:ascii="Arial" w:hAnsi="Arial" w:cs="Arial"/>
          <w:sz w:val="22"/>
          <w:szCs w:val="22"/>
        </w:rPr>
        <w:t xml:space="preserve"> </w:t>
      </w:r>
    </w:p>
    <w:p w14:paraId="240CFEEF" w14:textId="77777777" w:rsidR="00B234AE" w:rsidRPr="00B234AE" w:rsidRDefault="00DF47E0" w:rsidP="00A90A16">
      <w:pPr>
        <w:pStyle w:val="Tekstpodstawowywcity"/>
        <w:numPr>
          <w:ilvl w:val="0"/>
          <w:numId w:val="25"/>
        </w:num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B234AE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B234AE">
        <w:rPr>
          <w:rFonts w:ascii="Arial" w:eastAsia="Arial Unicode MS" w:hAnsi="Arial" w:cs="Arial"/>
          <w:sz w:val="22"/>
          <w:szCs w:val="22"/>
        </w:rPr>
        <w:t>, kary umowne płatne będą w terminie</w:t>
      </w:r>
      <w:r w:rsidR="00481D56" w:rsidRPr="00B234AE">
        <w:rPr>
          <w:rFonts w:ascii="Arial" w:eastAsia="Arial Unicode MS" w:hAnsi="Arial" w:cs="Arial"/>
          <w:sz w:val="22"/>
          <w:szCs w:val="22"/>
        </w:rPr>
        <w:t xml:space="preserve"> 14 </w:t>
      </w:r>
      <w:r w:rsidR="005820E6" w:rsidRPr="00B234AE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B234AE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5820E6" w:rsidRPr="00B234AE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B234AE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B234AE">
        <w:rPr>
          <w:rFonts w:ascii="Arial" w:eastAsia="Arial Unicode MS" w:hAnsi="Arial" w:cs="Arial"/>
          <w:sz w:val="22"/>
          <w:szCs w:val="22"/>
        </w:rPr>
        <w:t>Zamawiającego.</w:t>
      </w:r>
    </w:p>
    <w:p w14:paraId="2696AE46" w14:textId="2DBFEC35" w:rsidR="00B234AE" w:rsidRPr="005C4E29" w:rsidRDefault="003E0FEF" w:rsidP="00A90A16">
      <w:pPr>
        <w:pStyle w:val="Tekstpodstawowywcity"/>
        <w:numPr>
          <w:ilvl w:val="0"/>
          <w:numId w:val="25"/>
        </w:num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B234AE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B234AE">
        <w:rPr>
          <w:rFonts w:ascii="Arial" w:eastAsia="Arial Unicode MS" w:hAnsi="Arial" w:cs="Arial"/>
          <w:sz w:val="22"/>
          <w:szCs w:val="22"/>
        </w:rPr>
        <w:t> </w:t>
      </w:r>
      <w:r w:rsidRPr="00B234AE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B234AE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B234AE">
        <w:rPr>
          <w:rFonts w:ascii="Arial" w:hAnsi="Arial" w:cs="Arial"/>
          <w:sz w:val="22"/>
          <w:szCs w:val="22"/>
        </w:rPr>
        <w:t>brutto oraz</w:t>
      </w:r>
      <w:r w:rsidR="00816FAD" w:rsidRPr="00B234AE">
        <w:rPr>
          <w:rFonts w:ascii="Arial" w:hAnsi="Arial" w:cs="Arial"/>
          <w:sz w:val="22"/>
          <w:szCs w:val="22"/>
        </w:rPr>
        <w:t>/lub</w:t>
      </w:r>
      <w:r w:rsidR="00E97525" w:rsidRPr="00B234AE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B234AE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B234AE">
        <w:rPr>
          <w:rFonts w:ascii="Arial" w:eastAsia="Arial Unicode MS" w:hAnsi="Arial" w:cs="Arial"/>
          <w:sz w:val="22"/>
          <w:szCs w:val="22"/>
        </w:rPr>
        <w:t>.</w:t>
      </w:r>
    </w:p>
    <w:p w14:paraId="0B599B8C" w14:textId="3B5A373E" w:rsidR="00323AF0" w:rsidRDefault="005C4E29" w:rsidP="00A90A16">
      <w:pPr>
        <w:pStyle w:val="Tekstpodstawowywcity"/>
        <w:numPr>
          <w:ilvl w:val="0"/>
          <w:numId w:val="25"/>
        </w:numPr>
        <w:spacing w:line="360" w:lineRule="auto"/>
        <w:contextualSpacing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</w:t>
      </w:r>
      <w:r w:rsidR="00BD6E09">
        <w:rPr>
          <w:rFonts w:ascii="Arial" w:eastAsia="Arial Unicode MS" w:hAnsi="Arial" w:cs="Arial"/>
          <w:sz w:val="22"/>
          <w:szCs w:val="22"/>
        </w:rPr>
        <w:t xml:space="preserve">dochodzić Strony nie </w:t>
      </w:r>
      <w:r w:rsidR="00BD6E09" w:rsidRPr="007F48B2">
        <w:rPr>
          <w:rFonts w:ascii="Arial" w:eastAsia="Arial Unicode MS" w:hAnsi="Arial" w:cs="Arial"/>
          <w:sz w:val="22"/>
          <w:szCs w:val="22"/>
        </w:rPr>
        <w:t xml:space="preserve">przekroczy </w:t>
      </w:r>
      <w:r w:rsidR="00673A03" w:rsidRPr="007F48B2">
        <w:rPr>
          <w:rFonts w:ascii="Arial" w:eastAsia="Arial Unicode MS" w:hAnsi="Arial" w:cs="Arial"/>
          <w:sz w:val="22"/>
          <w:szCs w:val="22"/>
        </w:rPr>
        <w:t>50</w:t>
      </w:r>
      <w:r w:rsidR="00323AF0" w:rsidRPr="007F48B2">
        <w:rPr>
          <w:rFonts w:ascii="Arial" w:eastAsia="Arial Unicode MS" w:hAnsi="Arial" w:cs="Arial"/>
          <w:sz w:val="22"/>
          <w:szCs w:val="22"/>
        </w:rPr>
        <w:t>%</w:t>
      </w:r>
      <w:r w:rsidR="00323AF0" w:rsidRPr="00323AF0">
        <w:rPr>
          <w:rFonts w:ascii="Arial" w:eastAsia="Arial Unicode MS" w:hAnsi="Arial" w:cs="Arial"/>
          <w:sz w:val="22"/>
          <w:szCs w:val="22"/>
        </w:rPr>
        <w:t xml:space="preserve"> Wynagrodzenia netto, o</w:t>
      </w:r>
      <w:r w:rsidR="00323AF0">
        <w:rPr>
          <w:rFonts w:ascii="Arial" w:eastAsia="Arial Unicode MS" w:hAnsi="Arial" w:cs="Arial"/>
          <w:sz w:val="22"/>
          <w:szCs w:val="22"/>
        </w:rPr>
        <w:t xml:space="preserve"> którym mowa w § 7</w:t>
      </w:r>
      <w:r w:rsidR="00323AF0" w:rsidRPr="00323AF0">
        <w:rPr>
          <w:rFonts w:ascii="Arial" w:eastAsia="Arial Unicode MS" w:hAnsi="Arial" w:cs="Arial"/>
          <w:sz w:val="22"/>
          <w:szCs w:val="22"/>
        </w:rPr>
        <w:t xml:space="preserve"> ust. 1 </w:t>
      </w:r>
      <w:r w:rsidR="00323AF0">
        <w:rPr>
          <w:rFonts w:ascii="Arial" w:eastAsia="Arial Unicode MS" w:hAnsi="Arial" w:cs="Arial"/>
          <w:sz w:val="22"/>
          <w:szCs w:val="22"/>
        </w:rPr>
        <w:t>pkt.1</w:t>
      </w:r>
      <w:r w:rsidR="00323AF0" w:rsidRPr="00323AF0">
        <w:rPr>
          <w:rFonts w:ascii="Arial" w:eastAsia="Arial Unicode MS" w:hAnsi="Arial" w:cs="Arial"/>
          <w:sz w:val="22"/>
          <w:szCs w:val="22"/>
        </w:rPr>
        <w:t>.</w:t>
      </w:r>
    </w:p>
    <w:p w14:paraId="1B48E671" w14:textId="60AC825C" w:rsidR="00B234AE" w:rsidRPr="00323AF0" w:rsidRDefault="005820E6" w:rsidP="00A90A16">
      <w:pPr>
        <w:pStyle w:val="Tekstpodstawowywcity"/>
        <w:numPr>
          <w:ilvl w:val="0"/>
          <w:numId w:val="25"/>
        </w:numPr>
        <w:spacing w:line="360" w:lineRule="auto"/>
        <w:contextualSpacing/>
        <w:rPr>
          <w:rFonts w:ascii="Arial" w:eastAsia="Arial Unicode MS" w:hAnsi="Arial" w:cs="Arial"/>
          <w:sz w:val="22"/>
          <w:szCs w:val="22"/>
        </w:rPr>
      </w:pPr>
      <w:r w:rsidRPr="00323AF0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323AF0">
        <w:rPr>
          <w:rFonts w:ascii="Arial" w:eastAsia="Arial Unicode MS" w:hAnsi="Arial" w:cs="Arial"/>
          <w:sz w:val="22"/>
          <w:szCs w:val="22"/>
        </w:rPr>
        <w:t>,</w:t>
      </w:r>
      <w:r w:rsidRPr="00323AF0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323AF0">
        <w:rPr>
          <w:rFonts w:ascii="Arial" w:eastAsia="Arial Unicode MS" w:hAnsi="Arial" w:cs="Arial"/>
          <w:sz w:val="22"/>
          <w:szCs w:val="22"/>
        </w:rPr>
        <w:t>zkody</w:t>
      </w:r>
      <w:r w:rsidR="000B3ABF" w:rsidRPr="00323AF0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323AF0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323AF0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323AF0">
        <w:rPr>
          <w:rFonts w:ascii="Arial" w:eastAsia="Arial Unicode MS" w:hAnsi="Arial" w:cs="Arial"/>
          <w:sz w:val="22"/>
          <w:szCs w:val="22"/>
        </w:rPr>
        <w:t>cywilnego).</w:t>
      </w:r>
    </w:p>
    <w:p w14:paraId="78D24C52" w14:textId="730F83BD" w:rsidR="00A6003F" w:rsidRPr="00323AF0" w:rsidRDefault="005820E6" w:rsidP="00A90A16">
      <w:pPr>
        <w:pStyle w:val="Tekstpodstawowywcity"/>
        <w:numPr>
          <w:ilvl w:val="0"/>
          <w:numId w:val="25"/>
        </w:num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  <w:r w:rsidRPr="00B234AE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B234AE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B234AE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B234AE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B234AE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B234AE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B234AE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B234AE">
        <w:rPr>
          <w:rFonts w:ascii="Arial" w:eastAsia="Arial Unicode MS" w:hAnsi="Arial" w:cs="Arial"/>
          <w:sz w:val="22"/>
          <w:szCs w:val="22"/>
        </w:rPr>
        <w:t>3</w:t>
      </w:r>
      <w:r w:rsidR="00952D94" w:rsidRPr="00B234AE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B234AE">
        <w:rPr>
          <w:rFonts w:ascii="Arial" w:hAnsi="Arial" w:cs="Arial"/>
          <w:bCs/>
          <w:sz w:val="22"/>
          <w:szCs w:val="22"/>
        </w:rPr>
        <w:t>o przeciwdziałaniu nadmiernym opóźnieniom w transakcjach handlowych.</w:t>
      </w:r>
    </w:p>
    <w:p w14:paraId="31B3C99C" w14:textId="17E9C8F6" w:rsidR="008B0771" w:rsidRPr="0032058E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4" w:name="Paragraf_od_11_do_22"/>
      <w:bookmarkEnd w:id="1"/>
      <w:r w:rsidRPr="0032058E">
        <w:rPr>
          <w:rFonts w:ascii="Arial" w:hAnsi="Arial" w:cs="Arial"/>
          <w:b/>
          <w:sz w:val="22"/>
          <w:szCs w:val="22"/>
        </w:rPr>
        <w:t>§ 11</w:t>
      </w:r>
    </w:p>
    <w:p w14:paraId="594A3DB6" w14:textId="5899CB68" w:rsidR="008B0771" w:rsidRPr="0032058E" w:rsidRDefault="00732A2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03B17DEC" w14:textId="5F320576" w:rsidR="00A6003F" w:rsidRPr="00866A64" w:rsidRDefault="0032058E" w:rsidP="00866A64">
      <w:pPr>
        <w:pStyle w:val="Tekstpodstawowywcity"/>
        <w:numPr>
          <w:ilvl w:val="0"/>
          <w:numId w:val="47"/>
        </w:numPr>
        <w:suppressAutoHyphens w:val="0"/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32058E">
        <w:rPr>
          <w:rFonts w:ascii="Arial" w:hAnsi="Arial" w:cs="Arial"/>
          <w:sz w:val="22"/>
          <w:szCs w:val="22"/>
        </w:rPr>
        <w:t>Zamawiający nie wymaga</w:t>
      </w:r>
      <w:r w:rsidR="002B74F3">
        <w:rPr>
          <w:rFonts w:ascii="Arial" w:hAnsi="Arial" w:cs="Arial"/>
          <w:sz w:val="22"/>
          <w:szCs w:val="22"/>
        </w:rPr>
        <w:t xml:space="preserve"> od Wykonawcy</w:t>
      </w:r>
      <w:r w:rsidRPr="0032058E">
        <w:rPr>
          <w:rFonts w:ascii="Arial" w:hAnsi="Arial" w:cs="Arial"/>
          <w:sz w:val="22"/>
          <w:szCs w:val="22"/>
        </w:rPr>
        <w:t xml:space="preserve"> </w:t>
      </w:r>
      <w:r w:rsidR="00843F69">
        <w:rPr>
          <w:rFonts w:ascii="Arial" w:hAnsi="Arial" w:cs="Arial"/>
          <w:sz w:val="22"/>
          <w:szCs w:val="22"/>
        </w:rPr>
        <w:t>posiadania polisy ubezpieczenia od odpowiedzialności cywilnej.</w:t>
      </w:r>
    </w:p>
    <w:p w14:paraId="29BCBE8F" w14:textId="70C9F0DC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12</w:t>
      </w:r>
    </w:p>
    <w:p w14:paraId="48E74C37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CC06989" w14:textId="553F8240" w:rsidR="00DC2D93" w:rsidRPr="00DC2D93" w:rsidRDefault="00DC2D93" w:rsidP="00DC2D93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wymaga zabezpieczenia należytego wykonania Umowy.</w:t>
      </w:r>
      <w:r w:rsidR="008B0771" w:rsidRPr="003D06EB">
        <w:rPr>
          <w:rFonts w:ascii="Arial" w:hAnsi="Arial" w:cs="Arial"/>
          <w:sz w:val="22"/>
          <w:szCs w:val="22"/>
        </w:rPr>
        <w:t xml:space="preserve"> </w:t>
      </w:r>
    </w:p>
    <w:p w14:paraId="780739AF" w14:textId="356E1FA2" w:rsidR="008B0771" w:rsidRPr="003D06EB" w:rsidRDefault="00F6464F" w:rsidP="00DC2D93">
      <w:pPr>
        <w:pStyle w:val="Tekstpodstawowywcity"/>
        <w:suppressAutoHyphens w:val="0"/>
        <w:spacing w:line="360" w:lineRule="auto"/>
        <w:ind w:left="4594" w:firstLine="3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483CF42C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721E20C3" w:rsidR="008B0771" w:rsidRPr="003D06EB" w:rsidRDefault="008B0771" w:rsidP="00866A64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uzyskany</w:t>
      </w:r>
      <w:r w:rsidR="00721878" w:rsidRPr="003D06EB">
        <w:rPr>
          <w:rFonts w:ascii="Arial" w:hAnsi="Arial" w:cs="Arial"/>
          <w:sz w:val="22"/>
          <w:szCs w:val="22"/>
        </w:rPr>
        <w:t>mi</w:t>
      </w:r>
      <w:r w:rsidRPr="003D06EB">
        <w:rPr>
          <w:rFonts w:ascii="Arial" w:hAnsi="Arial" w:cs="Arial"/>
          <w:sz w:val="22"/>
          <w:szCs w:val="22"/>
        </w:rPr>
        <w:t xml:space="preserve"> w związku </w:t>
      </w:r>
      <w:r w:rsidR="00F44B5A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866A64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866A64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3D06EB" w:rsidRDefault="008B0771" w:rsidP="00866A64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66D472FB" w14:textId="5ED80338" w:rsidR="00F739DE" w:rsidRPr="00866A64" w:rsidRDefault="008B0771" w:rsidP="00866A64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3" w:tooltip="https://www.plk-sa.pl/dla-klientow-i-kontrahentow/bezpieczenstwo-informacji-spolki/" w:history="1">
        <w:r w:rsidRPr="003D06EB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C40088" w:rsidRPr="003D06EB">
        <w:rPr>
          <w:rFonts w:ascii="Arial" w:hAnsi="Arial" w:cs="Arial"/>
          <w:sz w:val="22"/>
          <w:szCs w:val="22"/>
        </w:rPr>
        <w:t>.</w:t>
      </w:r>
    </w:p>
    <w:p w14:paraId="5508F8D9" w14:textId="2E3E91AD" w:rsidR="00146384" w:rsidRPr="003D06EB" w:rsidRDefault="00F6464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561E22A1" w14:textId="590B909D" w:rsidR="00A81720" w:rsidRPr="007110EF" w:rsidRDefault="00272A59" w:rsidP="007110EF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866A64">
      <w:pPr>
        <w:pStyle w:val="Akapitzlist"/>
        <w:numPr>
          <w:ilvl w:val="0"/>
          <w:numId w:val="1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29C6A4EF" w:rsidR="00272A59" w:rsidRPr="003D06EB" w:rsidRDefault="00F6464F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U Zamawiającego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4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</w:t>
      </w:r>
      <w:r>
        <w:rPr>
          <w:rFonts w:ascii="Arial" w:eastAsia="Calibri" w:hAnsi="Arial" w:cs="Arial"/>
          <w:color w:val="000000"/>
          <w:sz w:val="22"/>
          <w:szCs w:val="22"/>
        </w:rPr>
        <w:t>Zamawiającego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;</w:t>
      </w:r>
    </w:p>
    <w:p w14:paraId="13B2C019" w14:textId="0B99BCD2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866A64">
      <w:pPr>
        <w:numPr>
          <w:ilvl w:val="0"/>
          <w:numId w:val="1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866A64">
      <w:pPr>
        <w:numPr>
          <w:ilvl w:val="0"/>
          <w:numId w:val="1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866A64">
      <w:pPr>
        <w:numPr>
          <w:ilvl w:val="0"/>
          <w:numId w:val="1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866A64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lastRenderedPageBreak/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1CC41D9A" w:rsidR="00E653D6" w:rsidRPr="003D06EB" w:rsidRDefault="00E653D6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mogą być udostępniane innym odbiorcom na podstawie przepisów prawa, </w:t>
      </w:r>
      <w:r w:rsidR="003E6F15">
        <w:rPr>
          <w:rFonts w:ascii="Arial" w:hAnsi="Arial" w:cs="Arial"/>
          <w:color w:val="000000" w:themeColor="text1"/>
          <w:sz w:val="22"/>
          <w:szCs w:val="22"/>
        </w:rPr>
        <w:br/>
      </w:r>
      <w:r w:rsidRPr="003D06EB">
        <w:rPr>
          <w:rFonts w:ascii="Arial" w:hAnsi="Arial" w:cs="Arial"/>
          <w:color w:val="000000" w:themeColor="text1"/>
          <w:sz w:val="22"/>
          <w:szCs w:val="22"/>
        </w:rPr>
        <w:t>w szczególności podmiotom przetwarzającym na podstawie zawartych umów;</w:t>
      </w:r>
    </w:p>
    <w:p w14:paraId="70F086CD" w14:textId="6FED35F9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866A64">
      <w:pPr>
        <w:pStyle w:val="Tekstblokowy"/>
        <w:numPr>
          <w:ilvl w:val="1"/>
          <w:numId w:val="1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866A64">
      <w:pPr>
        <w:pStyle w:val="Tekstblokowy"/>
        <w:numPr>
          <w:ilvl w:val="1"/>
          <w:numId w:val="1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866A64">
      <w:pPr>
        <w:pStyle w:val="Tekstblokowy"/>
        <w:numPr>
          <w:ilvl w:val="1"/>
          <w:numId w:val="1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866A64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024C31C4" w:rsidR="00272A59" w:rsidRPr="003D06EB" w:rsidRDefault="00F6464F" w:rsidP="00866A64">
      <w:pPr>
        <w:numPr>
          <w:ilvl w:val="0"/>
          <w:numId w:val="1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color w:val="000000"/>
          <w:sz w:val="22"/>
          <w:szCs w:val="22"/>
        </w:rPr>
        <w:t>Zamawiający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3D06EB" w:rsidRDefault="00272A59" w:rsidP="00866A64">
      <w:pPr>
        <w:pStyle w:val="Akapitzlist"/>
        <w:numPr>
          <w:ilvl w:val="0"/>
          <w:numId w:val="1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lastRenderedPageBreak/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przez Wykonawcę</w:t>
      </w:r>
      <w:r w:rsidRPr="003D06EB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3D06EB" w:rsidRDefault="00272A59" w:rsidP="00866A64">
      <w:pPr>
        <w:numPr>
          <w:ilvl w:val="0"/>
          <w:numId w:val="18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866A64">
      <w:pPr>
        <w:numPr>
          <w:ilvl w:val="0"/>
          <w:numId w:val="18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866A64">
      <w:pPr>
        <w:pStyle w:val="Akapitzlist"/>
        <w:numPr>
          <w:ilvl w:val="0"/>
          <w:numId w:val="1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866A64">
      <w:pPr>
        <w:pStyle w:val="Akapitzlist"/>
        <w:numPr>
          <w:ilvl w:val="0"/>
          <w:numId w:val="1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5434F23B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F6464F">
        <w:rPr>
          <w:rFonts w:ascii="Arial" w:hAnsi="Arial" w:cs="Arial"/>
          <w:b/>
          <w:sz w:val="22"/>
          <w:szCs w:val="22"/>
        </w:rPr>
        <w:t>5</w:t>
      </w:r>
    </w:p>
    <w:p w14:paraId="27E8B0EE" w14:textId="20006CDD" w:rsidR="00A81720" w:rsidRPr="003D06EB" w:rsidRDefault="005715C7" w:rsidP="00866A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7F4BEA9C" w14:textId="4B5D14E1" w:rsidR="00F739DE" w:rsidRPr="00866A64" w:rsidRDefault="00F739DE" w:rsidP="00866A64">
      <w:p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eastAsia="Calibri" w:hAnsi="Arial" w:cs="Arial"/>
          <w:sz w:val="22"/>
          <w:szCs w:val="22"/>
        </w:rPr>
      </w:pPr>
      <w:r w:rsidRPr="00F739DE">
        <w:rPr>
          <w:rFonts w:ascii="Arial" w:eastAsia="Calibri" w:hAnsi="Arial" w:cs="Arial"/>
          <w:sz w:val="22"/>
          <w:szCs w:val="22"/>
        </w:rPr>
        <w:t xml:space="preserve">Strony zgodnie ustalają, że wierzytelności Wykonawcy powstałe w wyniku realizacji umowy nie mogą być przeniesione na osoby trzecie bez zgody Zamawiającego wyrażonej w formie pisemnej pod rygorem nieważności ( art. 509 </w:t>
      </w:r>
      <w:r w:rsidR="000B5672">
        <w:rPr>
          <w:rFonts w:ascii="Arial" w:eastAsia="Calibri" w:hAnsi="Arial" w:cs="Arial"/>
          <w:sz w:val="22"/>
          <w:szCs w:val="22"/>
        </w:rPr>
        <w:t>Kodeksu cywilnego</w:t>
      </w:r>
      <w:r w:rsidRPr="00F739DE">
        <w:rPr>
          <w:rFonts w:ascii="Arial" w:eastAsia="Calibri" w:hAnsi="Arial" w:cs="Arial"/>
          <w:sz w:val="22"/>
          <w:szCs w:val="22"/>
        </w:rPr>
        <w:t>), ani nie mogą być przedstawiane do potrącenia ustawoweg</w:t>
      </w:r>
      <w:r w:rsidR="000B5672">
        <w:rPr>
          <w:rFonts w:ascii="Arial" w:eastAsia="Calibri" w:hAnsi="Arial" w:cs="Arial"/>
          <w:sz w:val="22"/>
          <w:szCs w:val="22"/>
        </w:rPr>
        <w:t>o ( art. 498 Kodeksu cywilnego</w:t>
      </w:r>
      <w:r w:rsidRPr="00F739DE">
        <w:rPr>
          <w:rFonts w:ascii="Arial" w:eastAsia="Calibri" w:hAnsi="Arial" w:cs="Arial"/>
          <w:sz w:val="22"/>
          <w:szCs w:val="22"/>
        </w:rPr>
        <w:t>) z wierzytelnościami Zamawiającego.</w:t>
      </w:r>
    </w:p>
    <w:p w14:paraId="62A1F396" w14:textId="6D85F212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F6464F">
        <w:rPr>
          <w:rFonts w:ascii="Arial" w:hAnsi="Arial" w:cs="Arial"/>
          <w:b/>
          <w:sz w:val="22"/>
          <w:szCs w:val="22"/>
        </w:rPr>
        <w:t>6</w:t>
      </w:r>
    </w:p>
    <w:p w14:paraId="1ED5E595" w14:textId="4CF6D73A" w:rsidR="00A81720" w:rsidRPr="003D06EB" w:rsidRDefault="005715C7" w:rsidP="00866A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866A64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3D06EB" w:rsidRDefault="005715C7" w:rsidP="00866A64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 xml:space="preserve">zysługuje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31823D38" w:rsidR="005715C7" w:rsidRPr="003D06EB" w:rsidRDefault="005715C7" w:rsidP="00866A64">
      <w:pPr>
        <w:pStyle w:val="Tekstpodstawowywcity"/>
        <w:numPr>
          <w:ilvl w:val="1"/>
          <w:numId w:val="19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3D06EB">
        <w:rPr>
          <w:rFonts w:ascii="Arial" w:hAnsi="Arial" w:cs="Arial"/>
          <w:sz w:val="22"/>
          <w:szCs w:val="22"/>
        </w:rPr>
        <w:t>D</w:t>
      </w:r>
      <w:r w:rsidR="00BE29D6" w:rsidRPr="003D06EB">
        <w:rPr>
          <w:rFonts w:ascii="Arial" w:hAnsi="Arial" w:cs="Arial"/>
          <w:sz w:val="22"/>
          <w:szCs w:val="22"/>
        </w:rPr>
        <w:t>ostawą</w:t>
      </w:r>
      <w:r w:rsidR="00200470" w:rsidRPr="003D06EB">
        <w:rPr>
          <w:rFonts w:ascii="Arial" w:hAnsi="Arial" w:cs="Arial"/>
          <w:sz w:val="22"/>
          <w:szCs w:val="22"/>
        </w:rPr>
        <w:t xml:space="preserve"> </w:t>
      </w:r>
      <w:r w:rsidR="00064AD8">
        <w:rPr>
          <w:rFonts w:ascii="Arial" w:hAnsi="Arial" w:cs="Arial"/>
          <w:sz w:val="22"/>
          <w:szCs w:val="22"/>
        </w:rPr>
        <w:t xml:space="preserve">- odstąpienie w terminie </w:t>
      </w:r>
      <w:r w:rsidR="007110EF">
        <w:rPr>
          <w:rFonts w:ascii="Arial" w:hAnsi="Arial" w:cs="Arial"/>
          <w:sz w:val="22"/>
          <w:szCs w:val="22"/>
        </w:rPr>
        <w:t>14</w:t>
      </w:r>
      <w:r w:rsidR="00064AD8">
        <w:rPr>
          <w:rFonts w:ascii="Arial" w:hAnsi="Arial" w:cs="Arial"/>
          <w:sz w:val="22"/>
          <w:szCs w:val="22"/>
        </w:rPr>
        <w:t xml:space="preserve"> dni od upływu </w:t>
      </w:r>
      <w:r w:rsidR="00A6003F">
        <w:rPr>
          <w:rFonts w:ascii="Arial" w:hAnsi="Arial" w:cs="Arial"/>
          <w:sz w:val="22"/>
          <w:szCs w:val="22"/>
        </w:rPr>
        <w:t xml:space="preserve">terminu </w:t>
      </w:r>
      <w:r w:rsidR="00064AD8">
        <w:rPr>
          <w:rFonts w:ascii="Arial" w:hAnsi="Arial" w:cs="Arial"/>
          <w:sz w:val="22"/>
          <w:szCs w:val="22"/>
        </w:rPr>
        <w:t>Dostawy</w:t>
      </w:r>
      <w:r w:rsidR="00A6003F">
        <w:rPr>
          <w:rFonts w:ascii="Arial" w:hAnsi="Arial" w:cs="Arial"/>
          <w:sz w:val="22"/>
          <w:szCs w:val="22"/>
        </w:rPr>
        <w:t>,</w:t>
      </w:r>
    </w:p>
    <w:p w14:paraId="4BC1C292" w14:textId="53111F71" w:rsidR="00387C97" w:rsidRPr="003D06EB" w:rsidRDefault="005715C7" w:rsidP="00866A64">
      <w:pPr>
        <w:pStyle w:val="Tekstpodstawowywcity"/>
        <w:numPr>
          <w:ilvl w:val="1"/>
          <w:numId w:val="19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wykonuje </w:t>
      </w:r>
      <w:r w:rsidR="005C0B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mowę w sposób wadliwy</w:t>
      </w:r>
      <w:r w:rsidR="00226F8B" w:rsidRPr="003D06EB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3D06EB">
        <w:rPr>
          <w:rFonts w:ascii="Arial" w:hAnsi="Arial" w:cs="Arial"/>
          <w:sz w:val="22"/>
          <w:szCs w:val="22"/>
        </w:rPr>
        <w:t xml:space="preserve"> przez Zamawiającego</w:t>
      </w:r>
      <w:r w:rsidRPr="003D06EB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3D06EB">
        <w:rPr>
          <w:rFonts w:ascii="Arial" w:hAnsi="Arial" w:cs="Arial"/>
          <w:sz w:val="22"/>
          <w:szCs w:val="22"/>
        </w:rPr>
        <w:t xml:space="preserve"> 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200470" w:rsidRPr="003D06EB">
        <w:rPr>
          <w:rFonts w:ascii="Arial" w:hAnsi="Arial" w:cs="Arial"/>
          <w:sz w:val="22"/>
          <w:szCs w:val="22"/>
        </w:rPr>
        <w:t xml:space="preserve">w terminie </w:t>
      </w:r>
      <w:r w:rsidR="007110EF">
        <w:rPr>
          <w:rFonts w:ascii="Arial" w:hAnsi="Arial" w:cs="Arial"/>
          <w:sz w:val="22"/>
          <w:szCs w:val="22"/>
        </w:rPr>
        <w:t>14</w:t>
      </w:r>
      <w:r w:rsidR="003B4E5E" w:rsidRPr="003D06EB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3D06EB">
        <w:rPr>
          <w:rFonts w:ascii="Arial" w:hAnsi="Arial" w:cs="Arial"/>
          <w:sz w:val="22"/>
          <w:szCs w:val="22"/>
        </w:rPr>
        <w:t>,</w:t>
      </w:r>
    </w:p>
    <w:p w14:paraId="1597D326" w14:textId="00155652" w:rsidR="009F0661" w:rsidRPr="00064AD8" w:rsidRDefault="005715C7" w:rsidP="00866A64">
      <w:pPr>
        <w:pStyle w:val="Tekstpodstawowywcity"/>
        <w:numPr>
          <w:ilvl w:val="1"/>
          <w:numId w:val="19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3D06EB">
        <w:rPr>
          <w:rFonts w:ascii="Arial" w:hAnsi="Arial" w:cs="Arial"/>
          <w:sz w:val="22"/>
          <w:szCs w:val="22"/>
        </w:rPr>
        <w:t xml:space="preserve"> </w:t>
      </w:r>
      <w:r w:rsidR="00BE29D6" w:rsidRPr="003D06EB">
        <w:rPr>
          <w:rFonts w:ascii="Arial" w:hAnsi="Arial" w:cs="Arial"/>
          <w:sz w:val="22"/>
          <w:szCs w:val="22"/>
        </w:rPr>
        <w:t>Z</w:t>
      </w:r>
      <w:r w:rsidR="000743AA" w:rsidRPr="003D06EB">
        <w:rPr>
          <w:rFonts w:ascii="Arial" w:hAnsi="Arial" w:cs="Arial"/>
          <w:sz w:val="22"/>
          <w:szCs w:val="22"/>
        </w:rPr>
        <w:t>amawiającego</w:t>
      </w:r>
      <w:r w:rsidRPr="003D06EB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3B4E5E" w:rsidRPr="003D06EB">
        <w:rPr>
          <w:rFonts w:ascii="Arial" w:hAnsi="Arial" w:cs="Arial"/>
          <w:sz w:val="22"/>
          <w:szCs w:val="22"/>
        </w:rPr>
        <w:t xml:space="preserve">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4A162B" w:rsidRPr="00064AD8">
        <w:rPr>
          <w:rFonts w:ascii="Arial" w:hAnsi="Arial" w:cs="Arial"/>
          <w:sz w:val="22"/>
          <w:szCs w:val="22"/>
        </w:rPr>
        <w:t>w </w:t>
      </w:r>
      <w:r w:rsidR="003B4E5E" w:rsidRPr="00064AD8">
        <w:rPr>
          <w:rFonts w:ascii="Arial" w:hAnsi="Arial" w:cs="Arial"/>
          <w:sz w:val="22"/>
          <w:szCs w:val="22"/>
        </w:rPr>
        <w:t>terminie</w:t>
      </w:r>
      <w:r w:rsidRPr="00064AD8">
        <w:rPr>
          <w:rFonts w:ascii="Arial" w:hAnsi="Arial" w:cs="Arial"/>
          <w:sz w:val="22"/>
          <w:szCs w:val="22"/>
        </w:rPr>
        <w:t xml:space="preserve"> </w:t>
      </w:r>
      <w:r w:rsidR="007110EF">
        <w:rPr>
          <w:rFonts w:ascii="Arial" w:hAnsi="Arial" w:cs="Arial"/>
          <w:sz w:val="22"/>
          <w:szCs w:val="22"/>
        </w:rPr>
        <w:t>21</w:t>
      </w:r>
      <w:r w:rsidRPr="00064AD8">
        <w:rPr>
          <w:rFonts w:ascii="Arial" w:hAnsi="Arial" w:cs="Arial"/>
          <w:sz w:val="22"/>
          <w:szCs w:val="22"/>
        </w:rPr>
        <w:t xml:space="preserve"> dni od dnia powzięcia wia</w:t>
      </w:r>
      <w:r w:rsidR="00794354" w:rsidRPr="00064AD8">
        <w:rPr>
          <w:rFonts w:ascii="Arial" w:hAnsi="Arial" w:cs="Arial"/>
          <w:sz w:val="22"/>
          <w:szCs w:val="22"/>
        </w:rPr>
        <w:t>domości o tych okolicznościach,</w:t>
      </w:r>
    </w:p>
    <w:p w14:paraId="76779CDE" w14:textId="23EBF1E5" w:rsidR="00BE29D6" w:rsidRPr="00064AD8" w:rsidRDefault="00BE29D6" w:rsidP="00866A64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64AD8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064AD8">
        <w:rPr>
          <w:rFonts w:ascii="Arial" w:hAnsi="Arial" w:cs="Arial"/>
          <w:sz w:val="22"/>
          <w:szCs w:val="22"/>
        </w:rPr>
        <w:t>od U</w:t>
      </w:r>
      <w:r w:rsidRPr="00064AD8">
        <w:rPr>
          <w:rFonts w:ascii="Arial" w:hAnsi="Arial" w:cs="Arial"/>
          <w:sz w:val="22"/>
          <w:szCs w:val="22"/>
        </w:rPr>
        <w:t xml:space="preserve">mowy </w:t>
      </w:r>
      <w:r w:rsidR="00426074" w:rsidRPr="00064AD8">
        <w:rPr>
          <w:rFonts w:ascii="Arial" w:hAnsi="Arial" w:cs="Arial"/>
          <w:sz w:val="22"/>
          <w:szCs w:val="22"/>
        </w:rPr>
        <w:t>przez</w:t>
      </w:r>
      <w:r w:rsidR="00CD57F2" w:rsidRPr="00064AD8">
        <w:rPr>
          <w:rFonts w:ascii="Arial" w:hAnsi="Arial" w:cs="Arial"/>
          <w:sz w:val="22"/>
          <w:szCs w:val="22"/>
        </w:rPr>
        <w:t xml:space="preserve"> Zamawiającego na podstawie </w:t>
      </w:r>
      <w:r w:rsidRPr="00064AD8">
        <w:rPr>
          <w:rFonts w:ascii="Arial" w:hAnsi="Arial" w:cs="Arial"/>
          <w:sz w:val="22"/>
          <w:szCs w:val="22"/>
        </w:rPr>
        <w:t>ust. 2</w:t>
      </w:r>
      <w:r w:rsidR="0019136F" w:rsidRPr="00064AD8">
        <w:rPr>
          <w:rFonts w:ascii="Arial" w:hAnsi="Arial" w:cs="Arial"/>
          <w:sz w:val="22"/>
          <w:szCs w:val="22"/>
        </w:rPr>
        <w:t xml:space="preserve"> pkt </w:t>
      </w:r>
      <w:r w:rsidR="00795180">
        <w:rPr>
          <w:rFonts w:ascii="Arial" w:hAnsi="Arial" w:cs="Arial"/>
          <w:sz w:val="22"/>
          <w:szCs w:val="22"/>
        </w:rPr>
        <w:t>3</w:t>
      </w:r>
      <w:r w:rsidR="00426074" w:rsidRPr="00064AD8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064AD8">
        <w:rPr>
          <w:rFonts w:ascii="Arial" w:hAnsi="Arial" w:cs="Arial"/>
          <w:sz w:val="22"/>
          <w:szCs w:val="22"/>
        </w:rPr>
        <w:t>W</w:t>
      </w:r>
      <w:r w:rsidR="00426074" w:rsidRPr="00064AD8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064AD8">
        <w:rPr>
          <w:rFonts w:ascii="Arial" w:hAnsi="Arial" w:cs="Arial"/>
          <w:sz w:val="22"/>
          <w:szCs w:val="22"/>
        </w:rPr>
        <w:t xml:space="preserve">prawidłowo </w:t>
      </w:r>
      <w:r w:rsidR="00426074" w:rsidRPr="00064AD8">
        <w:rPr>
          <w:rFonts w:ascii="Arial" w:hAnsi="Arial" w:cs="Arial"/>
          <w:sz w:val="22"/>
          <w:szCs w:val="22"/>
        </w:rPr>
        <w:t>wykonanej części Umowy.</w:t>
      </w:r>
    </w:p>
    <w:p w14:paraId="0C88F8AC" w14:textId="35B7A4BF" w:rsidR="00064AD8" w:rsidRPr="00866A64" w:rsidRDefault="00AB55AF" w:rsidP="00866A64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64AD8">
        <w:rPr>
          <w:rFonts w:ascii="Arial" w:hAnsi="Arial" w:cs="Arial"/>
          <w:sz w:val="22"/>
          <w:szCs w:val="22"/>
        </w:rPr>
        <w:t>W razie odstąpi</w:t>
      </w:r>
      <w:r w:rsidR="00D14F46">
        <w:rPr>
          <w:rFonts w:ascii="Arial" w:hAnsi="Arial" w:cs="Arial"/>
          <w:sz w:val="22"/>
          <w:szCs w:val="22"/>
        </w:rPr>
        <w:t>enia od Umowy postanowienie § 17</w:t>
      </w:r>
      <w:r w:rsidRPr="00064AD8">
        <w:rPr>
          <w:rFonts w:ascii="Arial" w:hAnsi="Arial" w:cs="Arial"/>
          <w:sz w:val="22"/>
          <w:szCs w:val="22"/>
        </w:rPr>
        <w:t xml:space="preserve"> ust. 3 stosuje się odpowiednio.</w:t>
      </w:r>
    </w:p>
    <w:p w14:paraId="2E726B95" w14:textId="77777777" w:rsidR="007110EF" w:rsidRDefault="007110E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2A33407C" w14:textId="2DABAF57" w:rsidR="002D57E3" w:rsidRPr="003D06EB" w:rsidRDefault="00F6464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17</w:t>
      </w:r>
    </w:p>
    <w:p w14:paraId="0B3DA9B8" w14:textId="64C2E9A6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748BE96D" w:rsidR="00AB55AF" w:rsidRPr="003D06EB" w:rsidRDefault="00AB55AF" w:rsidP="00866A64">
      <w:pPr>
        <w:pStyle w:val="Akapitzlist"/>
        <w:numPr>
          <w:ilvl w:val="0"/>
          <w:numId w:val="21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064AD8">
        <w:rPr>
          <w:rFonts w:ascii="Arial" w:hAnsi="Arial" w:cs="Arial"/>
          <w:sz w:val="22"/>
          <w:szCs w:val="22"/>
          <w:lang w:eastAsia="ar-SA"/>
        </w:rPr>
        <w:t>7</w:t>
      </w:r>
      <w:r w:rsidR="00064AD8">
        <w:rPr>
          <w:rFonts w:ascii="Arial" w:hAnsi="Arial" w:cs="Arial"/>
          <w:sz w:val="22"/>
          <w:szCs w:val="22"/>
        </w:rPr>
        <w:t xml:space="preserve"> dniowym</w:t>
      </w:r>
      <w:r w:rsidRPr="003D06EB">
        <w:rPr>
          <w:rFonts w:ascii="Arial" w:hAnsi="Arial" w:cs="Arial"/>
          <w:sz w:val="22"/>
          <w:szCs w:val="22"/>
        </w:rPr>
        <w:t xml:space="preserve"> okresem wypowiedzenia w przypadku </w:t>
      </w:r>
    </w:p>
    <w:p w14:paraId="664B729A" w14:textId="713F7403" w:rsidR="00AB55AF" w:rsidRPr="003D06EB" w:rsidRDefault="00AB55AF" w:rsidP="00866A64">
      <w:pPr>
        <w:pStyle w:val="Akapitzlist"/>
        <w:numPr>
          <w:ilvl w:val="0"/>
          <w:numId w:val="23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gdy Wykonawca opóźnia się z realizacją Dostaw o więcej niż</w:t>
      </w:r>
      <w:r w:rsidR="00064AD8">
        <w:rPr>
          <w:rFonts w:ascii="Arial" w:hAnsi="Arial" w:cs="Arial"/>
          <w:sz w:val="22"/>
          <w:szCs w:val="22"/>
        </w:rPr>
        <w:t xml:space="preserve"> 7</w:t>
      </w:r>
      <w:r w:rsidRPr="003D06EB">
        <w:rPr>
          <w:rFonts w:ascii="Arial" w:hAnsi="Arial" w:cs="Arial"/>
          <w:sz w:val="22"/>
          <w:szCs w:val="22"/>
        </w:rPr>
        <w:t xml:space="preserve"> dni;</w:t>
      </w:r>
    </w:p>
    <w:p w14:paraId="7778608C" w14:textId="0B305A98" w:rsidR="00AB55AF" w:rsidRPr="003D06EB" w:rsidRDefault="00AB55AF" w:rsidP="00866A64">
      <w:pPr>
        <w:pStyle w:val="Akapitzlist"/>
        <w:numPr>
          <w:ilvl w:val="0"/>
          <w:numId w:val="23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co najmniej </w:t>
      </w:r>
      <w:r w:rsidR="00064AD8" w:rsidRPr="00064AD8">
        <w:rPr>
          <w:rFonts w:ascii="Arial" w:hAnsi="Arial" w:cs="Arial"/>
          <w:sz w:val="22"/>
          <w:szCs w:val="22"/>
        </w:rPr>
        <w:t>dwa</w:t>
      </w:r>
      <w:r w:rsidRPr="00064AD8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razy zrealizował Dostawy w sposób nienależyty lub niezgodny z Umową; </w:t>
      </w:r>
    </w:p>
    <w:p w14:paraId="601CDC8F" w14:textId="77777777" w:rsidR="00AB55AF" w:rsidRPr="003D06EB" w:rsidRDefault="00AB55AF" w:rsidP="00866A64">
      <w:pPr>
        <w:pStyle w:val="Akapitzlist"/>
        <w:numPr>
          <w:ilvl w:val="0"/>
          <w:numId w:val="23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3D06EB" w:rsidRDefault="00AB55AF" w:rsidP="00866A64">
      <w:pPr>
        <w:pStyle w:val="Akapitzlist"/>
        <w:numPr>
          <w:ilvl w:val="0"/>
          <w:numId w:val="23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78AA821E" w14:textId="7A316740" w:rsidR="00AB55AF" w:rsidRPr="003D06EB" w:rsidRDefault="00AB55AF" w:rsidP="00866A64">
      <w:pPr>
        <w:pStyle w:val="Akapitzlist"/>
        <w:numPr>
          <w:ilvl w:val="0"/>
          <w:numId w:val="23"/>
        </w:numPr>
        <w:spacing w:line="360" w:lineRule="auto"/>
        <w:ind w:left="567" w:hanging="283"/>
        <w:contextualSpacing w:val="0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</w:t>
      </w:r>
      <w:r w:rsidRPr="000E5974">
        <w:rPr>
          <w:rFonts w:ascii="Arial" w:hAnsi="Arial" w:cs="Arial"/>
          <w:sz w:val="22"/>
          <w:szCs w:val="22"/>
        </w:rPr>
        <w:t xml:space="preserve">najmniej </w:t>
      </w:r>
      <w:r w:rsidR="000E5974" w:rsidRPr="007110EF">
        <w:rPr>
          <w:rFonts w:ascii="Arial" w:hAnsi="Arial" w:cs="Arial"/>
          <w:sz w:val="22"/>
          <w:szCs w:val="22"/>
          <w:lang w:eastAsia="ar-SA"/>
        </w:rPr>
        <w:t xml:space="preserve">5 </w:t>
      </w:r>
      <w:r w:rsidRPr="007110EF">
        <w:rPr>
          <w:rFonts w:ascii="Arial" w:hAnsi="Arial" w:cs="Arial"/>
          <w:sz w:val="22"/>
          <w:szCs w:val="22"/>
        </w:rPr>
        <w:t>dni</w:t>
      </w:r>
      <w:r w:rsidR="000E5974" w:rsidRPr="007110EF">
        <w:rPr>
          <w:rFonts w:ascii="Arial" w:hAnsi="Arial" w:cs="Arial"/>
          <w:sz w:val="22"/>
          <w:szCs w:val="22"/>
        </w:rPr>
        <w:t>.</w:t>
      </w:r>
    </w:p>
    <w:p w14:paraId="404EB0DC" w14:textId="5ABD20ED" w:rsidR="00AB55AF" w:rsidRPr="003D06EB" w:rsidRDefault="00AB55AF" w:rsidP="00866A64">
      <w:pPr>
        <w:pStyle w:val="Akapitzlist"/>
        <w:numPr>
          <w:ilvl w:val="0"/>
          <w:numId w:val="21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0E5974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0E5974">
        <w:rPr>
          <w:rFonts w:ascii="Arial" w:hAnsi="Arial" w:cs="Arial"/>
          <w:sz w:val="22"/>
          <w:szCs w:val="22"/>
        </w:rPr>
        <w:t>dniowym</w:t>
      </w:r>
      <w:r w:rsidRPr="003D06EB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25E3BA6B" w14:textId="2AB06ACC" w:rsidR="00AB55AF" w:rsidRPr="003D06EB" w:rsidRDefault="00AB55AF" w:rsidP="00866A64">
      <w:pPr>
        <w:pStyle w:val="Akapitzlist"/>
        <w:numPr>
          <w:ilvl w:val="0"/>
          <w:numId w:val="22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nie przystępuje do odbioru Dostaw, albo nie współdziała przy realizacji Umowy</w:t>
      </w:r>
      <w:r w:rsidR="003E6F15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 xml:space="preserve"> w stopniu, który uniemożliwia wykonywanie Umowy;</w:t>
      </w:r>
    </w:p>
    <w:p w14:paraId="2C737430" w14:textId="77777777" w:rsidR="00AB55AF" w:rsidRPr="003D06EB" w:rsidRDefault="00AB55AF" w:rsidP="00866A64">
      <w:pPr>
        <w:pStyle w:val="Akapitzlist"/>
        <w:numPr>
          <w:ilvl w:val="0"/>
          <w:numId w:val="22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7A3D22B5" w14:textId="03ECEE4F" w:rsidR="00BD6E09" w:rsidRPr="00866A64" w:rsidRDefault="00AB55AF" w:rsidP="00866A64">
      <w:pPr>
        <w:pStyle w:val="Akapitzlist"/>
        <w:numPr>
          <w:ilvl w:val="0"/>
          <w:numId w:val="21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</w:t>
      </w:r>
      <w:r w:rsidR="003E6F15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 xml:space="preserve"> i wypłacenia wynagrodzenia. Jednakże wynagrodzenie będzie przysługiwało wyłącznie za prawidłowo zrealizowane Dostawy.</w:t>
      </w:r>
    </w:p>
    <w:p w14:paraId="0B5B38B6" w14:textId="37B6C8AB" w:rsidR="00947D11" w:rsidRPr="003D06EB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F6464F">
        <w:rPr>
          <w:rFonts w:ascii="Arial" w:hAnsi="Arial" w:cs="Arial"/>
          <w:b/>
          <w:sz w:val="22"/>
          <w:szCs w:val="22"/>
        </w:rPr>
        <w:t>8</w:t>
      </w:r>
    </w:p>
    <w:p w14:paraId="595751BF" w14:textId="337F118F" w:rsidR="00A81720" w:rsidRPr="003D06EB" w:rsidRDefault="00947D11" w:rsidP="00866A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866A64">
      <w:pPr>
        <w:pStyle w:val="Akapitzlist"/>
        <w:numPr>
          <w:ilvl w:val="0"/>
          <w:numId w:val="13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48440440" w14:textId="3E4A5A73" w:rsidR="000E5974" w:rsidRPr="000E5974" w:rsidRDefault="000E5974" w:rsidP="00866A64">
      <w:pPr>
        <w:pStyle w:val="Tekstpodstawowywcity"/>
        <w:numPr>
          <w:ilvl w:val="1"/>
          <w:numId w:val="13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EA6814">
        <w:rPr>
          <w:rFonts w:ascii="Arial" w:hAnsi="Arial" w:cs="Arial"/>
          <w:sz w:val="22"/>
          <w:szCs w:val="22"/>
        </w:rPr>
        <w:t xml:space="preserve">gdy zaistnieje </w:t>
      </w:r>
      <w:r>
        <w:rPr>
          <w:rFonts w:ascii="Arial" w:hAnsi="Arial" w:cs="Arial"/>
          <w:sz w:val="22"/>
          <w:szCs w:val="22"/>
        </w:rPr>
        <w:t>konieczność wykonania Dostawy do innej lokalizacji</w:t>
      </w:r>
      <w:r w:rsidRPr="00EA6814">
        <w:rPr>
          <w:rFonts w:ascii="Arial" w:hAnsi="Arial" w:cs="Arial"/>
          <w:sz w:val="22"/>
          <w:szCs w:val="22"/>
        </w:rPr>
        <w:t xml:space="preserve"> niż wskazana w Umowie lub dokonania przesunięć wolumenu dostarczanego towaru pomiędzy lokalizacjami, ze względu na okoliczności nieprzewidziane w chwili zawierania Umowy, </w:t>
      </w:r>
    </w:p>
    <w:p w14:paraId="7F0387F0" w14:textId="77777777" w:rsidR="009F0661" w:rsidRPr="003D06EB" w:rsidRDefault="009F0661" w:rsidP="00866A64">
      <w:pPr>
        <w:pStyle w:val="Tekstpodstawowywcity"/>
        <w:numPr>
          <w:ilvl w:val="1"/>
          <w:numId w:val="13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3408E010" w14:textId="161DCA56" w:rsidR="0010597D" w:rsidRPr="00866A64" w:rsidRDefault="009F0661" w:rsidP="00866A64">
      <w:pPr>
        <w:pStyle w:val="Tekstpodstawowywcity"/>
        <w:numPr>
          <w:ilvl w:val="1"/>
          <w:numId w:val="13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95180">
        <w:rPr>
          <w:rFonts w:ascii="Arial" w:hAnsi="Arial" w:cs="Arial"/>
          <w:sz w:val="22"/>
          <w:szCs w:val="22"/>
        </w:rPr>
        <w:t>.</w:t>
      </w:r>
    </w:p>
    <w:p w14:paraId="538899F5" w14:textId="78BCAAA4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2117E2">
        <w:rPr>
          <w:rFonts w:ascii="Arial" w:hAnsi="Arial" w:cs="Arial"/>
          <w:b/>
          <w:sz w:val="22"/>
          <w:szCs w:val="22"/>
        </w:rPr>
        <w:t>19</w:t>
      </w:r>
    </w:p>
    <w:p w14:paraId="3A8725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11FB0946" w:rsidR="009F0661" w:rsidRPr="003D06EB" w:rsidRDefault="009F0661" w:rsidP="00866A64">
      <w:pPr>
        <w:numPr>
          <w:ilvl w:val="4"/>
          <w:numId w:val="10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Do kontaktów z Wykonawcą podczas realizacji Umowy oraz jej koordynowania Zamawiający wyznacza </w:t>
      </w:r>
      <w:r w:rsidR="00795180">
        <w:rPr>
          <w:rFonts w:ascii="Arial" w:hAnsi="Arial" w:cs="Arial"/>
          <w:sz w:val="22"/>
          <w:szCs w:val="22"/>
        </w:rPr>
        <w:t>następującą osobę</w:t>
      </w:r>
      <w:r w:rsidRPr="003D06EB">
        <w:rPr>
          <w:rFonts w:ascii="Arial" w:hAnsi="Arial" w:cs="Arial"/>
          <w:sz w:val="22"/>
          <w:szCs w:val="22"/>
        </w:rPr>
        <w:t>:</w:t>
      </w:r>
    </w:p>
    <w:p w14:paraId="65F6C108" w14:textId="77777777" w:rsidR="009F0661" w:rsidRPr="00D52FE1" w:rsidRDefault="009F0661" w:rsidP="00866A64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D52FE1">
        <w:rPr>
          <w:rFonts w:ascii="Arial" w:hAnsi="Arial" w:cs="Arial"/>
          <w:sz w:val="22"/>
          <w:szCs w:val="22"/>
        </w:rPr>
        <w:t>________, tel. ________, e-mail ________</w:t>
      </w:r>
    </w:p>
    <w:p w14:paraId="465847CB" w14:textId="77777777" w:rsidR="009F0661" w:rsidRPr="00D52FE1" w:rsidRDefault="009F0661" w:rsidP="00866A64">
      <w:pPr>
        <w:numPr>
          <w:ilvl w:val="4"/>
          <w:numId w:val="10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D52FE1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3D06EB" w:rsidRDefault="009F0661" w:rsidP="00866A64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52FE1">
        <w:rPr>
          <w:rFonts w:ascii="Arial" w:hAnsi="Arial" w:cs="Arial"/>
          <w:sz w:val="22"/>
          <w:szCs w:val="22"/>
        </w:rPr>
        <w:lastRenderedPageBreak/>
        <w:t>________, tel. ________, e-mail ________</w:t>
      </w:r>
    </w:p>
    <w:p w14:paraId="20D07D68" w14:textId="14CBE777" w:rsidR="00681114" w:rsidRPr="003D06EB" w:rsidRDefault="009F0661" w:rsidP="00866A64">
      <w:pPr>
        <w:pStyle w:val="Akapitzlist"/>
        <w:numPr>
          <w:ilvl w:val="4"/>
          <w:numId w:val="10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281226FB" w14:textId="756F409C" w:rsidR="001E7FBD" w:rsidRPr="003D06EB" w:rsidRDefault="0018359D" w:rsidP="00C97CA6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2117E2">
        <w:rPr>
          <w:rFonts w:ascii="Arial" w:hAnsi="Arial" w:cs="Arial"/>
          <w:b/>
          <w:sz w:val="22"/>
          <w:szCs w:val="22"/>
        </w:rPr>
        <w:t>20</w:t>
      </w:r>
    </w:p>
    <w:p w14:paraId="5B6E2F11" w14:textId="77777777" w:rsidR="001E7FBD" w:rsidRPr="003D06EB" w:rsidRDefault="001E7FBD" w:rsidP="00C97CA6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4EB41BEC" w14:textId="0326F1D3" w:rsidR="00A6003F" w:rsidRPr="00866A64" w:rsidRDefault="001E7FBD" w:rsidP="00866A64">
      <w:pPr>
        <w:widowControl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44B5A">
        <w:rPr>
          <w:rFonts w:ascii="Arial" w:hAnsi="Arial" w:cs="Arial"/>
          <w:sz w:val="22"/>
          <w:szCs w:val="22"/>
        </w:rPr>
        <w:br/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2ADB794F" w14:textId="73081116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F74E3E" w:rsidRPr="003D06EB">
        <w:rPr>
          <w:rFonts w:ascii="Arial" w:hAnsi="Arial" w:cs="Arial"/>
          <w:b/>
          <w:sz w:val="22"/>
          <w:szCs w:val="22"/>
        </w:rPr>
        <w:t>2</w:t>
      </w:r>
      <w:r w:rsidR="002117E2">
        <w:rPr>
          <w:rFonts w:ascii="Arial" w:hAnsi="Arial" w:cs="Arial"/>
          <w:b/>
          <w:sz w:val="22"/>
          <w:szCs w:val="22"/>
        </w:rPr>
        <w:t>1</w:t>
      </w:r>
    </w:p>
    <w:p w14:paraId="40C9938E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2D9A44EF" w:rsidR="009F0661" w:rsidRPr="003D06EB" w:rsidRDefault="009F0661" w:rsidP="00866A64">
      <w:pPr>
        <w:numPr>
          <w:ilvl w:val="0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Umowę sporządzono w dwóch jednobrzmiących egzemplarzach, po jednym egzemplarzu dla każdej ze Stron.</w:t>
      </w:r>
      <w:r w:rsidR="007110EF">
        <w:rPr>
          <w:rFonts w:ascii="Arial" w:hAnsi="Arial" w:cs="Arial"/>
          <w:sz w:val="22"/>
          <w:szCs w:val="22"/>
        </w:rPr>
        <w:t xml:space="preserve">/Umowę sporządzono w jednym egzemplarzu, w formie elektronicznej. </w:t>
      </w:r>
    </w:p>
    <w:p w14:paraId="1613C3F1" w14:textId="54F52905" w:rsidR="009F0661" w:rsidRPr="003D06EB" w:rsidRDefault="002D57E3" w:rsidP="00866A64">
      <w:pPr>
        <w:numPr>
          <w:ilvl w:val="0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3D06EB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3D06EB">
        <w:rPr>
          <w:rFonts w:ascii="Arial" w:hAnsi="Arial" w:cs="Arial"/>
          <w:sz w:val="22"/>
          <w:szCs w:val="22"/>
        </w:rPr>
        <w:t>K</w:t>
      </w:r>
      <w:r w:rsidR="009F0661" w:rsidRPr="003D06EB">
        <w:rPr>
          <w:rFonts w:ascii="Arial" w:hAnsi="Arial" w:cs="Arial"/>
          <w:sz w:val="22"/>
          <w:szCs w:val="22"/>
        </w:rPr>
        <w:t>od</w:t>
      </w:r>
      <w:r w:rsidR="00C9102C" w:rsidRPr="003D06EB">
        <w:rPr>
          <w:rFonts w:ascii="Arial" w:hAnsi="Arial" w:cs="Arial"/>
          <w:sz w:val="22"/>
          <w:szCs w:val="22"/>
        </w:rPr>
        <w:t xml:space="preserve">eksu cywilnego </w:t>
      </w:r>
      <w:r w:rsidR="009F0661" w:rsidRPr="003D06EB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1B191D82" w:rsidR="009F0661" w:rsidRPr="003D06EB" w:rsidRDefault="009F0661" w:rsidP="00866A64">
      <w:pPr>
        <w:numPr>
          <w:ilvl w:val="0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Wszelkie zmiany i uzupełnienia Umowy, rozwiązanie Umowy oraz odstąpienie od Umowy wymagają formy pise</w:t>
      </w:r>
      <w:r w:rsidR="002A4D62">
        <w:rPr>
          <w:rFonts w:ascii="Arial" w:hAnsi="Arial" w:cs="Arial"/>
          <w:sz w:val="22"/>
          <w:szCs w:val="22"/>
        </w:rPr>
        <w:t xml:space="preserve">mnej pod rygorem nieważności.                                    </w:t>
      </w:r>
    </w:p>
    <w:p w14:paraId="2353B157" w14:textId="6B5D8FAC" w:rsidR="009F0661" w:rsidRPr="003D06EB" w:rsidRDefault="009F0661" w:rsidP="00866A64">
      <w:pPr>
        <w:numPr>
          <w:ilvl w:val="0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3E6F15">
        <w:rPr>
          <w:rFonts w:ascii="Arial" w:hAnsi="Arial" w:cs="Arial"/>
          <w:sz w:val="22"/>
          <w:szCs w:val="22"/>
        </w:rPr>
        <w:br/>
      </w:r>
      <w:r w:rsidRPr="003D06EB">
        <w:rPr>
          <w:rFonts w:ascii="Arial" w:hAnsi="Arial" w:cs="Arial"/>
          <w:sz w:val="22"/>
          <w:szCs w:val="22"/>
        </w:rPr>
        <w:t>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2117E2" w:rsidRPr="002117E2">
        <w:rPr>
          <w:rFonts w:ascii="Arial" w:hAnsi="Arial" w:cs="Arial"/>
          <w:sz w:val="22"/>
          <w:szCs w:val="22"/>
        </w:rPr>
        <w:t xml:space="preserve"> </w:t>
      </w:r>
      <w:r w:rsidR="002117E2">
        <w:rPr>
          <w:rFonts w:ascii="Arial" w:hAnsi="Arial" w:cs="Arial"/>
          <w:sz w:val="22"/>
          <w:szCs w:val="22"/>
        </w:rPr>
        <w:t>jednostki organizacyjnej Zamawiającego</w:t>
      </w:r>
      <w:r w:rsidR="002117E2" w:rsidRPr="00DD6303">
        <w:rPr>
          <w:rFonts w:ascii="Arial" w:hAnsi="Arial" w:cs="Arial"/>
          <w:sz w:val="22"/>
          <w:szCs w:val="22"/>
        </w:rPr>
        <w:t>.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</w:p>
    <w:p w14:paraId="17F60DAC" w14:textId="4FD853C0" w:rsidR="00F8407F" w:rsidRPr="00866A64" w:rsidRDefault="00A0711F" w:rsidP="00866A64">
      <w:pPr>
        <w:numPr>
          <w:ilvl w:val="0"/>
          <w:numId w:val="11"/>
        </w:numPr>
        <w:spacing w:line="360" w:lineRule="auto"/>
        <w:ind w:left="357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  <w:bookmarkEnd w:id="4"/>
    </w:p>
    <w:p w14:paraId="6B450D85" w14:textId="77777777" w:rsidR="005715C7" w:rsidRPr="003D06EB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5" w:name="Wykaz_załączników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5324A412" w14:textId="77371B47" w:rsidR="00FC0AB8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 xml:space="preserve">cznik nr 1 </w:t>
      </w:r>
      <w:r w:rsidR="00FC0AB8" w:rsidRPr="00095AAC">
        <w:rPr>
          <w:rFonts w:ascii="Arial" w:hAnsi="Arial" w:cs="Arial"/>
          <w:sz w:val="22"/>
          <w:szCs w:val="22"/>
        </w:rPr>
        <w:t xml:space="preserve">– </w:t>
      </w:r>
      <w:r w:rsidR="002D40A5">
        <w:rPr>
          <w:rFonts w:ascii="Arial" w:hAnsi="Arial" w:cs="Arial"/>
          <w:i/>
          <w:sz w:val="22"/>
          <w:szCs w:val="22"/>
        </w:rPr>
        <w:t>O</w:t>
      </w:r>
      <w:r w:rsidR="00FC0AB8" w:rsidRPr="00095AAC">
        <w:rPr>
          <w:rFonts w:ascii="Arial" w:hAnsi="Arial" w:cs="Arial"/>
          <w:i/>
          <w:sz w:val="22"/>
          <w:szCs w:val="22"/>
        </w:rPr>
        <w:t>dpis z rejestru przedsiębiorców KRS</w:t>
      </w:r>
      <w:r w:rsidR="00B40BFD" w:rsidRPr="00095AAC">
        <w:rPr>
          <w:rFonts w:ascii="Arial" w:hAnsi="Arial" w:cs="Arial"/>
          <w:i/>
          <w:sz w:val="22"/>
          <w:szCs w:val="22"/>
        </w:rPr>
        <w:t>/wydruk z CEIDG</w:t>
      </w:r>
      <w:r w:rsidR="00FC0AB8" w:rsidRPr="00095AAC">
        <w:rPr>
          <w:rFonts w:ascii="Arial" w:hAnsi="Arial" w:cs="Arial"/>
          <w:sz w:val="22"/>
          <w:szCs w:val="22"/>
        </w:rPr>
        <w:t xml:space="preserve"> Wykonawcy</w:t>
      </w:r>
    </w:p>
    <w:p w14:paraId="188077B2" w14:textId="13A3D84B" w:rsidR="0080311B" w:rsidRPr="003D06EB" w:rsidRDefault="0080311B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2 – </w:t>
      </w:r>
      <w:r w:rsidR="00795180">
        <w:rPr>
          <w:rFonts w:ascii="Arial" w:hAnsi="Arial" w:cs="Arial"/>
          <w:sz w:val="22"/>
          <w:szCs w:val="22"/>
        </w:rPr>
        <w:t>Opis przedmiotu zamówienia</w:t>
      </w:r>
    </w:p>
    <w:p w14:paraId="3FB73103" w14:textId="459FE92F" w:rsidR="00426074" w:rsidRPr="003D06EB" w:rsidRDefault="0080311B" w:rsidP="003D06E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</w:t>
      </w:r>
      <w:r w:rsidR="005715C7" w:rsidRPr="003D06EB">
        <w:rPr>
          <w:rFonts w:ascii="Arial" w:hAnsi="Arial" w:cs="Arial"/>
          <w:sz w:val="22"/>
          <w:szCs w:val="22"/>
        </w:rPr>
        <w:t xml:space="preserve"> </w:t>
      </w:r>
      <w:r w:rsidR="00A15674" w:rsidRPr="003D06EB">
        <w:rPr>
          <w:rFonts w:ascii="Arial" w:hAnsi="Arial" w:cs="Arial"/>
          <w:sz w:val="22"/>
          <w:szCs w:val="22"/>
        </w:rPr>
        <w:t xml:space="preserve">– </w:t>
      </w:r>
      <w:r w:rsidR="007110EF">
        <w:rPr>
          <w:rFonts w:ascii="Arial" w:hAnsi="Arial" w:cs="Arial"/>
          <w:sz w:val="22"/>
          <w:szCs w:val="22"/>
        </w:rPr>
        <w:t>Karty gwarancyjne</w:t>
      </w:r>
    </w:p>
    <w:p w14:paraId="71E01E32" w14:textId="1AAAACA8" w:rsidR="00322E74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80311B">
        <w:rPr>
          <w:rFonts w:ascii="Arial" w:hAnsi="Arial" w:cs="Arial"/>
          <w:sz w:val="22"/>
          <w:szCs w:val="22"/>
        </w:rPr>
        <w:t>cznik nr 4</w:t>
      </w:r>
      <w:r w:rsidR="00322E74" w:rsidRPr="003D06EB">
        <w:rPr>
          <w:rFonts w:ascii="Arial" w:hAnsi="Arial" w:cs="Arial"/>
          <w:sz w:val="22"/>
          <w:szCs w:val="22"/>
        </w:rPr>
        <w:t xml:space="preserve"> –</w:t>
      </w:r>
      <w:r w:rsidR="00480162">
        <w:rPr>
          <w:rFonts w:ascii="Arial" w:hAnsi="Arial" w:cs="Arial"/>
          <w:sz w:val="22"/>
          <w:szCs w:val="22"/>
        </w:rPr>
        <w:t xml:space="preserve"> </w:t>
      </w:r>
      <w:r w:rsidR="00795180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="00795180">
        <w:rPr>
          <w:rFonts w:ascii="Arial" w:hAnsi="Arial" w:cs="Arial"/>
          <w:sz w:val="22"/>
          <w:szCs w:val="22"/>
        </w:rPr>
        <w:t>protokółu</w:t>
      </w:r>
      <w:proofErr w:type="spellEnd"/>
      <w:r w:rsidR="00795180">
        <w:rPr>
          <w:rFonts w:ascii="Arial" w:hAnsi="Arial" w:cs="Arial"/>
          <w:sz w:val="22"/>
          <w:szCs w:val="22"/>
        </w:rPr>
        <w:t xml:space="preserve"> odbioru il</w:t>
      </w:r>
      <w:r w:rsidR="00993429">
        <w:rPr>
          <w:rFonts w:ascii="Arial" w:hAnsi="Arial" w:cs="Arial"/>
          <w:sz w:val="22"/>
          <w:szCs w:val="22"/>
        </w:rPr>
        <w:t>ościowego</w:t>
      </w:r>
      <w:r w:rsidR="00795180">
        <w:rPr>
          <w:rFonts w:ascii="Arial" w:hAnsi="Arial" w:cs="Arial"/>
          <w:sz w:val="22"/>
          <w:szCs w:val="22"/>
        </w:rPr>
        <w:t xml:space="preserve"> </w:t>
      </w:r>
    </w:p>
    <w:p w14:paraId="182338D9" w14:textId="7B0565BA" w:rsidR="00993429" w:rsidRPr="003D06EB" w:rsidRDefault="00993429" w:rsidP="003D06EB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7F48B2">
        <w:rPr>
          <w:rFonts w:ascii="Arial" w:hAnsi="Arial" w:cs="Arial"/>
          <w:sz w:val="22"/>
          <w:szCs w:val="22"/>
        </w:rPr>
        <w:t>Załacznik</w:t>
      </w:r>
      <w:proofErr w:type="spellEnd"/>
      <w:r w:rsidRPr="007F48B2">
        <w:rPr>
          <w:rFonts w:ascii="Arial" w:hAnsi="Arial" w:cs="Arial"/>
          <w:sz w:val="22"/>
          <w:szCs w:val="22"/>
        </w:rPr>
        <w:t xml:space="preserve"> nr 4a - Wzór </w:t>
      </w:r>
      <w:proofErr w:type="spellStart"/>
      <w:r w:rsidRPr="007F48B2">
        <w:rPr>
          <w:rFonts w:ascii="Arial" w:hAnsi="Arial" w:cs="Arial"/>
          <w:sz w:val="22"/>
          <w:szCs w:val="22"/>
        </w:rPr>
        <w:t>protokółu</w:t>
      </w:r>
      <w:proofErr w:type="spellEnd"/>
      <w:r w:rsidRPr="007F48B2">
        <w:rPr>
          <w:rFonts w:ascii="Arial" w:hAnsi="Arial" w:cs="Arial"/>
          <w:sz w:val="22"/>
          <w:szCs w:val="22"/>
        </w:rPr>
        <w:t xml:space="preserve"> odbioru jakościowego/końcowego</w:t>
      </w:r>
    </w:p>
    <w:p w14:paraId="616B26C3" w14:textId="1BB2C409" w:rsidR="002D40A5" w:rsidRDefault="00FC0AB8" w:rsidP="002D40A5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 nr </w:t>
      </w:r>
      <w:r w:rsidR="0080311B">
        <w:rPr>
          <w:rFonts w:ascii="Arial" w:hAnsi="Arial" w:cs="Arial"/>
          <w:sz w:val="22"/>
          <w:szCs w:val="22"/>
        </w:rPr>
        <w:t>5</w:t>
      </w:r>
      <w:r w:rsidR="00D50B8E" w:rsidRPr="003D06EB">
        <w:rPr>
          <w:rFonts w:ascii="Arial" w:hAnsi="Arial" w:cs="Arial"/>
          <w:sz w:val="22"/>
          <w:szCs w:val="22"/>
        </w:rPr>
        <w:t xml:space="preserve"> –</w:t>
      </w:r>
      <w:r w:rsidR="00AF6A6C" w:rsidRPr="003D06EB">
        <w:rPr>
          <w:rFonts w:ascii="Arial" w:hAnsi="Arial" w:cs="Arial"/>
          <w:sz w:val="22"/>
          <w:szCs w:val="22"/>
        </w:rPr>
        <w:t xml:space="preserve"> </w:t>
      </w:r>
      <w:r w:rsidR="007110EF">
        <w:rPr>
          <w:rFonts w:ascii="Arial" w:hAnsi="Arial" w:cs="Arial"/>
          <w:sz w:val="22"/>
          <w:szCs w:val="22"/>
        </w:rPr>
        <w:t>Wycena Wykonawcy</w:t>
      </w:r>
    </w:p>
    <w:p w14:paraId="1E78353C" w14:textId="3C41D93F" w:rsidR="00F51B66" w:rsidRDefault="00F51B66" w:rsidP="002D40A5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</w:t>
      </w:r>
      <w:r w:rsidR="007110EF">
        <w:rPr>
          <w:rFonts w:ascii="Arial" w:hAnsi="Arial" w:cs="Arial"/>
          <w:sz w:val="22"/>
          <w:szCs w:val="22"/>
        </w:rPr>
        <w:t xml:space="preserve"> 6a</w:t>
      </w:r>
      <w:r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– </w:t>
      </w:r>
      <w:r w:rsidR="00B74740">
        <w:rPr>
          <w:rFonts w:ascii="Arial" w:hAnsi="Arial" w:cs="Arial"/>
          <w:sz w:val="22"/>
          <w:szCs w:val="22"/>
        </w:rPr>
        <w:t>Oświadczenie do faktur elektronicznych</w:t>
      </w:r>
    </w:p>
    <w:p w14:paraId="66FA68AD" w14:textId="03A3D645" w:rsidR="005820E6" w:rsidRPr="003D06EB" w:rsidRDefault="00C909FA" w:rsidP="00A81720">
      <w:pPr>
        <w:spacing w:line="360" w:lineRule="auto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7110EF">
        <w:rPr>
          <w:rFonts w:ascii="Arial" w:hAnsi="Arial" w:cs="Arial"/>
          <w:sz w:val="22"/>
          <w:szCs w:val="22"/>
        </w:rPr>
        <w:t>6b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softHyphen/>
      </w:r>
      <w:r w:rsidRPr="003D06EB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10EF" w:rsidRPr="007110EF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="007110EF" w:rsidRPr="007110EF">
        <w:rPr>
          <w:rFonts w:ascii="Arial" w:hAnsi="Arial" w:cs="Arial"/>
          <w:sz w:val="22"/>
          <w:szCs w:val="22"/>
        </w:rPr>
        <w:t>KSeF</w:t>
      </w:r>
      <w:proofErr w:type="spellEnd"/>
    </w:p>
    <w:p w14:paraId="2F8E99ED" w14:textId="2EC6CE5F" w:rsidR="00A15674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Zamawiającego:</w:t>
      </w:r>
      <w:r w:rsidR="001F62CE" w:rsidRPr="001F62CE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3D06EB">
        <w:rPr>
          <w:rFonts w:ascii="Arial" w:hAnsi="Arial" w:cs="Arial"/>
          <w:sz w:val="22"/>
          <w:szCs w:val="22"/>
        </w:rPr>
        <w:t xml:space="preserve"> </w:t>
      </w:r>
      <w:r w:rsidR="008A0AF4" w:rsidRPr="003D06EB">
        <w:rPr>
          <w:rFonts w:ascii="Arial" w:hAnsi="Arial" w:cs="Arial"/>
          <w:sz w:val="22"/>
          <w:szCs w:val="22"/>
        </w:rPr>
        <w:t>Za Wykonawcę:</w:t>
      </w:r>
    </w:p>
    <w:bookmarkEnd w:id="5"/>
    <w:p w14:paraId="0CB3F437" w14:textId="342DB87E" w:rsidR="00FE553A" w:rsidRDefault="00FE553A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48487E23" w14:textId="4D4786C5" w:rsidR="00FE553A" w:rsidRPr="00FE553A" w:rsidRDefault="00FE553A" w:rsidP="00FE553A">
      <w:pPr>
        <w:tabs>
          <w:tab w:val="left" w:pos="1256"/>
        </w:tabs>
        <w:rPr>
          <w:rFonts w:ascii="Arial" w:hAnsi="Arial" w:cs="Arial"/>
          <w:sz w:val="22"/>
          <w:szCs w:val="22"/>
        </w:rPr>
      </w:pPr>
    </w:p>
    <w:sectPr w:rsidR="00FE553A" w:rsidRPr="00FE553A" w:rsidSect="008B325F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417" w:right="991" w:bottom="1417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3D72E" w14:textId="77777777" w:rsidR="001D0B14" w:rsidRDefault="001D0B14" w:rsidP="0002129D">
      <w:r>
        <w:separator/>
      </w:r>
    </w:p>
  </w:endnote>
  <w:endnote w:type="continuationSeparator" w:id="0">
    <w:p w14:paraId="25048151" w14:textId="77777777" w:rsidR="001D0B14" w:rsidRDefault="001D0B14" w:rsidP="0002129D">
      <w:r>
        <w:continuationSeparator/>
      </w:r>
    </w:p>
  </w:endnote>
  <w:endnote w:type="continuationNotice" w:id="1">
    <w:p w14:paraId="49AD8953" w14:textId="77777777" w:rsidR="001D0B14" w:rsidRDefault="001D0B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0D7939A1" w14:textId="7B3F3363" w:rsidR="00E53E1D" w:rsidRDefault="00E53E1D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 w:rsidR="004923F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</w:t>
            </w:r>
            <w:r w:rsidR="007E799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9</w:t>
            </w:r>
          </w:p>
          <w:p w14:paraId="35B9322C" w14:textId="27C7EBB7" w:rsidR="00E53E1D" w:rsidRPr="008B325F" w:rsidRDefault="00E53E1D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20B3C">
              <w:rPr>
                <w:rFonts w:ascii="Arial" w:hAnsi="Arial" w:cs="Arial"/>
                <w:b/>
                <w:noProof/>
                <w:sz w:val="20"/>
                <w:szCs w:val="20"/>
              </w:rPr>
              <w:t>16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20B3C">
              <w:rPr>
                <w:rFonts w:ascii="Arial" w:hAnsi="Arial" w:cs="Arial"/>
                <w:b/>
                <w:noProof/>
                <w:sz w:val="20"/>
                <w:szCs w:val="20"/>
              </w:rPr>
              <w:t>17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9182B" w14:textId="77777777" w:rsidR="001D0B14" w:rsidRDefault="001D0B14" w:rsidP="0002129D">
      <w:r>
        <w:separator/>
      </w:r>
    </w:p>
  </w:footnote>
  <w:footnote w:type="continuationSeparator" w:id="0">
    <w:p w14:paraId="0FF5DCF9" w14:textId="77777777" w:rsidR="001D0B14" w:rsidRDefault="001D0B14" w:rsidP="0002129D">
      <w:r>
        <w:continuationSeparator/>
      </w:r>
    </w:p>
  </w:footnote>
  <w:footnote w:type="continuationNotice" w:id="1">
    <w:p w14:paraId="1B235464" w14:textId="77777777" w:rsidR="001D0B14" w:rsidRDefault="001D0B14"/>
  </w:footnote>
  <w:footnote w:id="2">
    <w:p w14:paraId="0CE672BD" w14:textId="63C1A803" w:rsidR="00E53E1D" w:rsidRDefault="00E53E1D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F27FA" w14:textId="78EB1992" w:rsidR="0080311B" w:rsidRDefault="00000000">
    <w:pPr>
      <w:pStyle w:val="Nagwek"/>
    </w:pPr>
    <w:r>
      <w:rPr>
        <w:noProof/>
      </w:rPr>
      <w:pict w14:anchorId="1FA786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1407" o:spid="_x0000_s1026" type="#_x0000_t136" style="position:absolute;margin-left:0;margin-top:0;width:625.95pt;height:83.4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1D86" w14:textId="13F0A453" w:rsidR="0080311B" w:rsidRDefault="00000000">
    <w:pPr>
      <w:pStyle w:val="Nagwek"/>
    </w:pPr>
    <w:r>
      <w:rPr>
        <w:noProof/>
      </w:rPr>
      <w:pict w14:anchorId="0E7405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1408" o:spid="_x0000_s1027" type="#_x0000_t136" style="position:absolute;margin-left:0;margin-top:0;width:625.95pt;height:83.4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47DA" w14:textId="45608D66" w:rsidR="0080311B" w:rsidRDefault="00000000">
    <w:pPr>
      <w:pStyle w:val="Nagwek"/>
    </w:pPr>
    <w:r>
      <w:rPr>
        <w:noProof/>
      </w:rPr>
      <w:pict w14:anchorId="4D2FFF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821406" o:spid="_x0000_s1025" type="#_x0000_t136" style="position:absolute;margin-left:0;margin-top:0;width:625.95pt;height:83.4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3986687"/>
    <w:multiLevelType w:val="hybridMultilevel"/>
    <w:tmpl w:val="45CE78F2"/>
    <w:lvl w:ilvl="0" w:tplc="AA1C5E6C">
      <w:start w:val="1"/>
      <w:numFmt w:val="decimal"/>
      <w:lvlText w:val="5.1%1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824646C"/>
    <w:multiLevelType w:val="hybridMultilevel"/>
    <w:tmpl w:val="BA0A7FB0"/>
    <w:lvl w:ilvl="0" w:tplc="04150017">
      <w:start w:val="1"/>
      <w:numFmt w:val="lowerLetter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0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0CB3113"/>
    <w:multiLevelType w:val="hybridMultilevel"/>
    <w:tmpl w:val="8EBC5360"/>
    <w:lvl w:ilvl="0" w:tplc="04150011">
      <w:start w:val="1"/>
      <w:numFmt w:val="decimal"/>
      <w:lvlText w:val="%1)"/>
      <w:lvlJc w:val="left"/>
      <w:pPr>
        <w:ind w:left="1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6" w:hanging="360"/>
      </w:pPr>
      <w:rPr>
        <w:rFonts w:ascii="Wingdings" w:hAnsi="Wingdings" w:hint="default"/>
      </w:rPr>
    </w:lvl>
  </w:abstractNum>
  <w:abstractNum w:abstractNumId="12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E7F7048"/>
    <w:multiLevelType w:val="multilevel"/>
    <w:tmpl w:val="EEBC59F0"/>
    <w:lvl w:ilvl="0">
      <w:start w:val="1"/>
      <w:numFmt w:val="decimal"/>
      <w:lvlText w:val="%1."/>
      <w:lvlJc w:val="left"/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3D71EF"/>
    <w:multiLevelType w:val="hybridMultilevel"/>
    <w:tmpl w:val="75D6FE9C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6" w15:restartNumberingAfterBreak="0">
    <w:nsid w:val="33B01918"/>
    <w:multiLevelType w:val="multilevel"/>
    <w:tmpl w:val="CF28C9E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7F20B15"/>
    <w:multiLevelType w:val="hybridMultilevel"/>
    <w:tmpl w:val="02E2039C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90132"/>
    <w:multiLevelType w:val="hybridMultilevel"/>
    <w:tmpl w:val="FE2EB4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0344A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312DA1"/>
    <w:multiLevelType w:val="hybridMultilevel"/>
    <w:tmpl w:val="93AE060A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F636AB7"/>
    <w:multiLevelType w:val="hybridMultilevel"/>
    <w:tmpl w:val="8B56DD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3D1E3F"/>
    <w:multiLevelType w:val="hybridMultilevel"/>
    <w:tmpl w:val="430A2DEA"/>
    <w:lvl w:ilvl="0" w:tplc="CEAC3C56">
      <w:start w:val="1"/>
      <w:numFmt w:val="decimal"/>
      <w:lvlText w:val="%1."/>
      <w:lvlJc w:val="left"/>
      <w:pPr>
        <w:ind w:left="3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40" w:hanging="360"/>
      </w:pPr>
    </w:lvl>
    <w:lvl w:ilvl="2" w:tplc="0415001B" w:tentative="1">
      <w:start w:val="1"/>
      <w:numFmt w:val="lowerRoman"/>
      <w:lvlText w:val="%3."/>
      <w:lvlJc w:val="right"/>
      <w:pPr>
        <w:ind w:left="1760" w:hanging="180"/>
      </w:pPr>
    </w:lvl>
    <w:lvl w:ilvl="3" w:tplc="0415000F" w:tentative="1">
      <w:start w:val="1"/>
      <w:numFmt w:val="decimal"/>
      <w:lvlText w:val="%4."/>
      <w:lvlJc w:val="left"/>
      <w:pPr>
        <w:ind w:left="2480" w:hanging="360"/>
      </w:pPr>
    </w:lvl>
    <w:lvl w:ilvl="4" w:tplc="04150019" w:tentative="1">
      <w:start w:val="1"/>
      <w:numFmt w:val="lowerLetter"/>
      <w:lvlText w:val="%5."/>
      <w:lvlJc w:val="left"/>
      <w:pPr>
        <w:ind w:left="3200" w:hanging="360"/>
      </w:pPr>
    </w:lvl>
    <w:lvl w:ilvl="5" w:tplc="0415001B" w:tentative="1">
      <w:start w:val="1"/>
      <w:numFmt w:val="lowerRoman"/>
      <w:lvlText w:val="%6."/>
      <w:lvlJc w:val="right"/>
      <w:pPr>
        <w:ind w:left="3920" w:hanging="180"/>
      </w:pPr>
    </w:lvl>
    <w:lvl w:ilvl="6" w:tplc="0415000F" w:tentative="1">
      <w:start w:val="1"/>
      <w:numFmt w:val="decimal"/>
      <w:lvlText w:val="%7."/>
      <w:lvlJc w:val="left"/>
      <w:pPr>
        <w:ind w:left="4640" w:hanging="360"/>
      </w:pPr>
    </w:lvl>
    <w:lvl w:ilvl="7" w:tplc="04150019" w:tentative="1">
      <w:start w:val="1"/>
      <w:numFmt w:val="lowerLetter"/>
      <w:lvlText w:val="%8."/>
      <w:lvlJc w:val="left"/>
      <w:pPr>
        <w:ind w:left="5360" w:hanging="360"/>
      </w:pPr>
    </w:lvl>
    <w:lvl w:ilvl="8" w:tplc="0415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26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BB005C"/>
    <w:multiLevelType w:val="hybridMultilevel"/>
    <w:tmpl w:val="3D045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861E4"/>
    <w:multiLevelType w:val="hybridMultilevel"/>
    <w:tmpl w:val="3E0CB4EC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7F32DD"/>
    <w:multiLevelType w:val="hybridMultilevel"/>
    <w:tmpl w:val="B9A218C8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6D5C1F21"/>
    <w:multiLevelType w:val="hybridMultilevel"/>
    <w:tmpl w:val="C8F6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06E0E4E"/>
    <w:multiLevelType w:val="multilevel"/>
    <w:tmpl w:val="918AF74E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 w:val="0"/>
        <w:i w:val="0"/>
        <w:strike w:val="0"/>
        <w:dstrike w:val="0"/>
        <w:sz w:val="22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7116190F"/>
    <w:multiLevelType w:val="hybridMultilevel"/>
    <w:tmpl w:val="1BA6FFA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716F79D9"/>
    <w:multiLevelType w:val="hybridMultilevel"/>
    <w:tmpl w:val="FBB26D0A"/>
    <w:lvl w:ilvl="0" w:tplc="77D814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2BD7E7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23AA6"/>
    <w:multiLevelType w:val="hybridMultilevel"/>
    <w:tmpl w:val="81122D2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BA078A2"/>
    <w:multiLevelType w:val="hybridMultilevel"/>
    <w:tmpl w:val="75802A66"/>
    <w:lvl w:ilvl="0" w:tplc="C1709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F09A0"/>
    <w:multiLevelType w:val="multilevel"/>
    <w:tmpl w:val="94FE7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2052529035">
    <w:abstractNumId w:val="8"/>
  </w:num>
  <w:num w:numId="2" w16cid:durableId="194855005">
    <w:abstractNumId w:val="26"/>
  </w:num>
  <w:num w:numId="3" w16cid:durableId="1974553263">
    <w:abstractNumId w:val="7"/>
  </w:num>
  <w:num w:numId="4" w16cid:durableId="614796384">
    <w:abstractNumId w:val="18"/>
  </w:num>
  <w:num w:numId="5" w16cid:durableId="157159849">
    <w:abstractNumId w:val="13"/>
  </w:num>
  <w:num w:numId="6" w16cid:durableId="2026250160">
    <w:abstractNumId w:val="29"/>
  </w:num>
  <w:num w:numId="7" w16cid:durableId="581791422">
    <w:abstractNumId w:val="10"/>
  </w:num>
  <w:num w:numId="8" w16cid:durableId="1062366944">
    <w:abstractNumId w:val="12"/>
  </w:num>
  <w:num w:numId="9" w16cid:durableId="1910965047">
    <w:abstractNumId w:val="2"/>
  </w:num>
  <w:num w:numId="10" w16cid:durableId="644167601">
    <w:abstractNumId w:val="6"/>
  </w:num>
  <w:num w:numId="11" w16cid:durableId="4040306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7883644">
    <w:abstractNumId w:val="34"/>
  </w:num>
  <w:num w:numId="13" w16cid:durableId="115949303">
    <w:abstractNumId w:val="33"/>
  </w:num>
  <w:num w:numId="14" w16cid:durableId="783766432">
    <w:abstractNumId w:val="1"/>
  </w:num>
  <w:num w:numId="15" w16cid:durableId="11329463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1572362">
    <w:abstractNumId w:val="3"/>
  </w:num>
  <w:num w:numId="17" w16cid:durableId="1551259879">
    <w:abstractNumId w:val="42"/>
  </w:num>
  <w:num w:numId="18" w16cid:durableId="1447583208">
    <w:abstractNumId w:val="27"/>
  </w:num>
  <w:num w:numId="19" w16cid:durableId="596597711">
    <w:abstractNumId w:val="28"/>
  </w:num>
  <w:num w:numId="20" w16cid:durableId="1827474077">
    <w:abstractNumId w:val="22"/>
  </w:num>
  <w:num w:numId="21" w16cid:durableId="1432121960">
    <w:abstractNumId w:val="23"/>
  </w:num>
  <w:num w:numId="22" w16cid:durableId="650058304">
    <w:abstractNumId w:val="17"/>
  </w:num>
  <w:num w:numId="23" w16cid:durableId="1974019990">
    <w:abstractNumId w:val="4"/>
  </w:num>
  <w:num w:numId="24" w16cid:durableId="948241491">
    <w:abstractNumId w:val="40"/>
  </w:num>
  <w:num w:numId="25" w16cid:durableId="498736163">
    <w:abstractNumId w:val="37"/>
  </w:num>
  <w:num w:numId="26" w16cid:durableId="472675903">
    <w:abstractNumId w:val="35"/>
  </w:num>
  <w:num w:numId="27" w16cid:durableId="1657491745">
    <w:abstractNumId w:val="43"/>
  </w:num>
  <w:num w:numId="28" w16cid:durableId="1679040663">
    <w:abstractNumId w:val="45"/>
  </w:num>
  <w:num w:numId="29" w16cid:durableId="657734130">
    <w:abstractNumId w:val="11"/>
  </w:num>
  <w:num w:numId="30" w16cid:durableId="415515809">
    <w:abstractNumId w:val="39"/>
  </w:num>
  <w:num w:numId="31" w16cid:durableId="335688316">
    <w:abstractNumId w:val="19"/>
  </w:num>
  <w:num w:numId="32" w16cid:durableId="831260295">
    <w:abstractNumId w:val="14"/>
  </w:num>
  <w:num w:numId="33" w16cid:durableId="1364212615">
    <w:abstractNumId w:val="16"/>
  </w:num>
  <w:num w:numId="34" w16cid:durableId="759718449">
    <w:abstractNumId w:val="31"/>
  </w:num>
  <w:num w:numId="35" w16cid:durableId="538589166">
    <w:abstractNumId w:val="9"/>
  </w:num>
  <w:num w:numId="36" w16cid:durableId="1415128826">
    <w:abstractNumId w:val="25"/>
  </w:num>
  <w:num w:numId="37" w16cid:durableId="15651420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26896760">
    <w:abstractNumId w:val="15"/>
  </w:num>
  <w:num w:numId="39" w16cid:durableId="599335813">
    <w:abstractNumId w:val="46"/>
  </w:num>
  <w:num w:numId="40" w16cid:durableId="1655914360">
    <w:abstractNumId w:val="21"/>
  </w:num>
  <w:num w:numId="41" w16cid:durableId="1941990636">
    <w:abstractNumId w:val="20"/>
  </w:num>
  <w:num w:numId="42" w16cid:durableId="355622480">
    <w:abstractNumId w:val="5"/>
  </w:num>
  <w:num w:numId="43" w16cid:durableId="1146319054">
    <w:abstractNumId w:val="41"/>
  </w:num>
  <w:num w:numId="44" w16cid:durableId="1714846690">
    <w:abstractNumId w:val="38"/>
  </w:num>
  <w:num w:numId="45" w16cid:durableId="1092898108">
    <w:abstractNumId w:val="36"/>
  </w:num>
  <w:num w:numId="46" w16cid:durableId="2054109232">
    <w:abstractNumId w:val="24"/>
  </w:num>
  <w:num w:numId="47" w16cid:durableId="851532911">
    <w:abstractNumId w:val="44"/>
  </w:num>
  <w:num w:numId="48" w16cid:durableId="748381404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5A1F"/>
    <w:rsid w:val="00005B30"/>
    <w:rsid w:val="00006153"/>
    <w:rsid w:val="0000746F"/>
    <w:rsid w:val="00010285"/>
    <w:rsid w:val="00011246"/>
    <w:rsid w:val="00011835"/>
    <w:rsid w:val="000135E1"/>
    <w:rsid w:val="000139B0"/>
    <w:rsid w:val="00014F0F"/>
    <w:rsid w:val="000160F0"/>
    <w:rsid w:val="00016C1A"/>
    <w:rsid w:val="00016EE1"/>
    <w:rsid w:val="0002129D"/>
    <w:rsid w:val="00023745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2A24"/>
    <w:rsid w:val="0005459F"/>
    <w:rsid w:val="0005745B"/>
    <w:rsid w:val="00060398"/>
    <w:rsid w:val="00062F29"/>
    <w:rsid w:val="00064AD8"/>
    <w:rsid w:val="0006618E"/>
    <w:rsid w:val="00066594"/>
    <w:rsid w:val="00067F6D"/>
    <w:rsid w:val="000701F7"/>
    <w:rsid w:val="00070B13"/>
    <w:rsid w:val="000721A8"/>
    <w:rsid w:val="000728E5"/>
    <w:rsid w:val="000743AA"/>
    <w:rsid w:val="000756F4"/>
    <w:rsid w:val="000763F6"/>
    <w:rsid w:val="000856C3"/>
    <w:rsid w:val="00087D13"/>
    <w:rsid w:val="000932E9"/>
    <w:rsid w:val="00095AAC"/>
    <w:rsid w:val="00096119"/>
    <w:rsid w:val="000A04F1"/>
    <w:rsid w:val="000A3544"/>
    <w:rsid w:val="000A711F"/>
    <w:rsid w:val="000B264E"/>
    <w:rsid w:val="000B3863"/>
    <w:rsid w:val="000B3ABF"/>
    <w:rsid w:val="000B461D"/>
    <w:rsid w:val="000B4C78"/>
    <w:rsid w:val="000B5672"/>
    <w:rsid w:val="000C11C2"/>
    <w:rsid w:val="000C2610"/>
    <w:rsid w:val="000C2E38"/>
    <w:rsid w:val="000C48E0"/>
    <w:rsid w:val="000C5A28"/>
    <w:rsid w:val="000C625E"/>
    <w:rsid w:val="000C78D1"/>
    <w:rsid w:val="000C7F4C"/>
    <w:rsid w:val="000D031A"/>
    <w:rsid w:val="000D5307"/>
    <w:rsid w:val="000D6F00"/>
    <w:rsid w:val="000D7BE2"/>
    <w:rsid w:val="000E5974"/>
    <w:rsid w:val="000E5CDB"/>
    <w:rsid w:val="000E75BD"/>
    <w:rsid w:val="000F2F4A"/>
    <w:rsid w:val="0010050E"/>
    <w:rsid w:val="001021B8"/>
    <w:rsid w:val="00102634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1B3F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5660"/>
    <w:rsid w:val="00162B73"/>
    <w:rsid w:val="001650E0"/>
    <w:rsid w:val="00167079"/>
    <w:rsid w:val="00170170"/>
    <w:rsid w:val="0017206C"/>
    <w:rsid w:val="00172192"/>
    <w:rsid w:val="00173745"/>
    <w:rsid w:val="001746BC"/>
    <w:rsid w:val="00176D0B"/>
    <w:rsid w:val="00177D7D"/>
    <w:rsid w:val="00181465"/>
    <w:rsid w:val="0018260D"/>
    <w:rsid w:val="0018359D"/>
    <w:rsid w:val="00184469"/>
    <w:rsid w:val="00187241"/>
    <w:rsid w:val="00187F60"/>
    <w:rsid w:val="00190422"/>
    <w:rsid w:val="0019136F"/>
    <w:rsid w:val="00191472"/>
    <w:rsid w:val="0019207B"/>
    <w:rsid w:val="00192162"/>
    <w:rsid w:val="00193287"/>
    <w:rsid w:val="00193A21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DAF"/>
    <w:rsid w:val="001D0B14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7B9E"/>
    <w:rsid w:val="00210E54"/>
    <w:rsid w:val="002114EB"/>
    <w:rsid w:val="002117E2"/>
    <w:rsid w:val="0021337F"/>
    <w:rsid w:val="00216601"/>
    <w:rsid w:val="002177C6"/>
    <w:rsid w:val="00217A94"/>
    <w:rsid w:val="00220E3F"/>
    <w:rsid w:val="00220F54"/>
    <w:rsid w:val="002214D7"/>
    <w:rsid w:val="002225B1"/>
    <w:rsid w:val="00222E5F"/>
    <w:rsid w:val="00224A42"/>
    <w:rsid w:val="00226D0D"/>
    <w:rsid w:val="00226F8B"/>
    <w:rsid w:val="00237C0D"/>
    <w:rsid w:val="00237D41"/>
    <w:rsid w:val="00245358"/>
    <w:rsid w:val="00245894"/>
    <w:rsid w:val="00250E31"/>
    <w:rsid w:val="00253BA5"/>
    <w:rsid w:val="00260178"/>
    <w:rsid w:val="002604C5"/>
    <w:rsid w:val="0026168E"/>
    <w:rsid w:val="002616BF"/>
    <w:rsid w:val="00261D1D"/>
    <w:rsid w:val="0026246B"/>
    <w:rsid w:val="002632B1"/>
    <w:rsid w:val="00265EF4"/>
    <w:rsid w:val="00272A59"/>
    <w:rsid w:val="00273AA6"/>
    <w:rsid w:val="0027408A"/>
    <w:rsid w:val="00277F92"/>
    <w:rsid w:val="002802AF"/>
    <w:rsid w:val="00282C3E"/>
    <w:rsid w:val="00282FCC"/>
    <w:rsid w:val="00283711"/>
    <w:rsid w:val="002837B5"/>
    <w:rsid w:val="002873F9"/>
    <w:rsid w:val="002A1BE1"/>
    <w:rsid w:val="002A22FA"/>
    <w:rsid w:val="002A28C9"/>
    <w:rsid w:val="002A4D62"/>
    <w:rsid w:val="002A55E1"/>
    <w:rsid w:val="002A5992"/>
    <w:rsid w:val="002B74F3"/>
    <w:rsid w:val="002B78D8"/>
    <w:rsid w:val="002C299B"/>
    <w:rsid w:val="002C6916"/>
    <w:rsid w:val="002D37B7"/>
    <w:rsid w:val="002D40A5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52B4"/>
    <w:rsid w:val="002F7AD4"/>
    <w:rsid w:val="00300331"/>
    <w:rsid w:val="0030595C"/>
    <w:rsid w:val="00305F88"/>
    <w:rsid w:val="00310057"/>
    <w:rsid w:val="00311BB3"/>
    <w:rsid w:val="00315ADB"/>
    <w:rsid w:val="00315C64"/>
    <w:rsid w:val="00316687"/>
    <w:rsid w:val="00320094"/>
    <w:rsid w:val="003200CC"/>
    <w:rsid w:val="0032058E"/>
    <w:rsid w:val="00321152"/>
    <w:rsid w:val="00321D73"/>
    <w:rsid w:val="00322E74"/>
    <w:rsid w:val="00323AF0"/>
    <w:rsid w:val="00324E76"/>
    <w:rsid w:val="0033113C"/>
    <w:rsid w:val="00331244"/>
    <w:rsid w:val="00331411"/>
    <w:rsid w:val="00333A69"/>
    <w:rsid w:val="00340494"/>
    <w:rsid w:val="0034115F"/>
    <w:rsid w:val="003439AA"/>
    <w:rsid w:val="00343F08"/>
    <w:rsid w:val="00347DFC"/>
    <w:rsid w:val="003512C3"/>
    <w:rsid w:val="003519A7"/>
    <w:rsid w:val="00352DEA"/>
    <w:rsid w:val="003538C6"/>
    <w:rsid w:val="003605B5"/>
    <w:rsid w:val="0036209A"/>
    <w:rsid w:val="00362B88"/>
    <w:rsid w:val="00363DD2"/>
    <w:rsid w:val="003708E9"/>
    <w:rsid w:val="003711B8"/>
    <w:rsid w:val="00375C15"/>
    <w:rsid w:val="00382CE8"/>
    <w:rsid w:val="003872FE"/>
    <w:rsid w:val="0038757D"/>
    <w:rsid w:val="00387C97"/>
    <w:rsid w:val="003905CB"/>
    <w:rsid w:val="00390709"/>
    <w:rsid w:val="00392B56"/>
    <w:rsid w:val="0039346B"/>
    <w:rsid w:val="003A0F58"/>
    <w:rsid w:val="003A55E7"/>
    <w:rsid w:val="003A5F36"/>
    <w:rsid w:val="003A6290"/>
    <w:rsid w:val="003A7704"/>
    <w:rsid w:val="003B0EB7"/>
    <w:rsid w:val="003B140D"/>
    <w:rsid w:val="003B4E5E"/>
    <w:rsid w:val="003B73A4"/>
    <w:rsid w:val="003B7D35"/>
    <w:rsid w:val="003C1C46"/>
    <w:rsid w:val="003C2F2D"/>
    <w:rsid w:val="003D0195"/>
    <w:rsid w:val="003D06EB"/>
    <w:rsid w:val="003D25A7"/>
    <w:rsid w:val="003D5294"/>
    <w:rsid w:val="003D59B2"/>
    <w:rsid w:val="003D6DC7"/>
    <w:rsid w:val="003D7DF0"/>
    <w:rsid w:val="003E0FEF"/>
    <w:rsid w:val="003E1CBD"/>
    <w:rsid w:val="003E4CDB"/>
    <w:rsid w:val="003E6B6A"/>
    <w:rsid w:val="003E6F15"/>
    <w:rsid w:val="003E7463"/>
    <w:rsid w:val="003F29B2"/>
    <w:rsid w:val="003F53F1"/>
    <w:rsid w:val="003F57F1"/>
    <w:rsid w:val="003F6A15"/>
    <w:rsid w:val="00406170"/>
    <w:rsid w:val="0040701A"/>
    <w:rsid w:val="004116A9"/>
    <w:rsid w:val="00412FBE"/>
    <w:rsid w:val="00414746"/>
    <w:rsid w:val="004175C1"/>
    <w:rsid w:val="00422CDE"/>
    <w:rsid w:val="00426074"/>
    <w:rsid w:val="00431579"/>
    <w:rsid w:val="00431821"/>
    <w:rsid w:val="0043451C"/>
    <w:rsid w:val="00435220"/>
    <w:rsid w:val="004406E4"/>
    <w:rsid w:val="004439FD"/>
    <w:rsid w:val="00444701"/>
    <w:rsid w:val="004461E3"/>
    <w:rsid w:val="00447B0F"/>
    <w:rsid w:val="004528FE"/>
    <w:rsid w:val="00453144"/>
    <w:rsid w:val="00455110"/>
    <w:rsid w:val="004560FE"/>
    <w:rsid w:val="00456C5C"/>
    <w:rsid w:val="00460664"/>
    <w:rsid w:val="00461943"/>
    <w:rsid w:val="00464855"/>
    <w:rsid w:val="00464F42"/>
    <w:rsid w:val="00466C12"/>
    <w:rsid w:val="004676A5"/>
    <w:rsid w:val="00475390"/>
    <w:rsid w:val="00480162"/>
    <w:rsid w:val="00480D82"/>
    <w:rsid w:val="00481D56"/>
    <w:rsid w:val="00484D07"/>
    <w:rsid w:val="0048617E"/>
    <w:rsid w:val="004916FC"/>
    <w:rsid w:val="004923FB"/>
    <w:rsid w:val="00496C76"/>
    <w:rsid w:val="004972B5"/>
    <w:rsid w:val="004A0264"/>
    <w:rsid w:val="004A162B"/>
    <w:rsid w:val="004A1E45"/>
    <w:rsid w:val="004A278A"/>
    <w:rsid w:val="004A42B3"/>
    <w:rsid w:val="004A4570"/>
    <w:rsid w:val="004A4FF4"/>
    <w:rsid w:val="004A5179"/>
    <w:rsid w:val="004A55B1"/>
    <w:rsid w:val="004A6A19"/>
    <w:rsid w:val="004B0360"/>
    <w:rsid w:val="004B0AFC"/>
    <w:rsid w:val="004B3D25"/>
    <w:rsid w:val="004B4F20"/>
    <w:rsid w:val="004C1872"/>
    <w:rsid w:val="004C1F55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F77"/>
    <w:rsid w:val="004F5C4C"/>
    <w:rsid w:val="004F6E93"/>
    <w:rsid w:val="00501968"/>
    <w:rsid w:val="005022A9"/>
    <w:rsid w:val="00503264"/>
    <w:rsid w:val="00510943"/>
    <w:rsid w:val="005117AF"/>
    <w:rsid w:val="00511B8B"/>
    <w:rsid w:val="00512204"/>
    <w:rsid w:val="005135F8"/>
    <w:rsid w:val="00513B4A"/>
    <w:rsid w:val="00513E8B"/>
    <w:rsid w:val="00515127"/>
    <w:rsid w:val="0051563C"/>
    <w:rsid w:val="00517BE3"/>
    <w:rsid w:val="00523532"/>
    <w:rsid w:val="005247E8"/>
    <w:rsid w:val="00525326"/>
    <w:rsid w:val="005361DF"/>
    <w:rsid w:val="005427BB"/>
    <w:rsid w:val="00542F7E"/>
    <w:rsid w:val="005451F7"/>
    <w:rsid w:val="00545A6B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2C4E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476A"/>
    <w:rsid w:val="00585791"/>
    <w:rsid w:val="00590CC2"/>
    <w:rsid w:val="00592598"/>
    <w:rsid w:val="0059436C"/>
    <w:rsid w:val="00596390"/>
    <w:rsid w:val="00597520"/>
    <w:rsid w:val="0059779B"/>
    <w:rsid w:val="005A5EE4"/>
    <w:rsid w:val="005B2DD3"/>
    <w:rsid w:val="005B3821"/>
    <w:rsid w:val="005B7431"/>
    <w:rsid w:val="005C0B70"/>
    <w:rsid w:val="005C4976"/>
    <w:rsid w:val="005C4E29"/>
    <w:rsid w:val="005C79AF"/>
    <w:rsid w:val="005D0EA1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5EF"/>
    <w:rsid w:val="00600116"/>
    <w:rsid w:val="00601469"/>
    <w:rsid w:val="006023E9"/>
    <w:rsid w:val="00605CF1"/>
    <w:rsid w:val="00607949"/>
    <w:rsid w:val="00612420"/>
    <w:rsid w:val="00613CDB"/>
    <w:rsid w:val="006145C4"/>
    <w:rsid w:val="00615114"/>
    <w:rsid w:val="00616093"/>
    <w:rsid w:val="00616AF1"/>
    <w:rsid w:val="00616FEB"/>
    <w:rsid w:val="00620B3C"/>
    <w:rsid w:val="00620DC5"/>
    <w:rsid w:val="00622669"/>
    <w:rsid w:val="00624904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625E"/>
    <w:rsid w:val="00667259"/>
    <w:rsid w:val="00672E8A"/>
    <w:rsid w:val="00673A03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5C99"/>
    <w:rsid w:val="00696B51"/>
    <w:rsid w:val="006973AE"/>
    <w:rsid w:val="006A4347"/>
    <w:rsid w:val="006A5A6C"/>
    <w:rsid w:val="006A5BF7"/>
    <w:rsid w:val="006A709D"/>
    <w:rsid w:val="006B2541"/>
    <w:rsid w:val="006B4028"/>
    <w:rsid w:val="006B5238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73B"/>
    <w:rsid w:val="006C42B2"/>
    <w:rsid w:val="006C4A48"/>
    <w:rsid w:val="006C7C49"/>
    <w:rsid w:val="006D0824"/>
    <w:rsid w:val="006D2BD6"/>
    <w:rsid w:val="006D7CDF"/>
    <w:rsid w:val="006E0633"/>
    <w:rsid w:val="006E07A4"/>
    <w:rsid w:val="006E13A5"/>
    <w:rsid w:val="006E1950"/>
    <w:rsid w:val="006E3FD4"/>
    <w:rsid w:val="006E5856"/>
    <w:rsid w:val="006E740C"/>
    <w:rsid w:val="006F0910"/>
    <w:rsid w:val="006F0CA7"/>
    <w:rsid w:val="006F5C80"/>
    <w:rsid w:val="006F6E1B"/>
    <w:rsid w:val="007009B3"/>
    <w:rsid w:val="00700D97"/>
    <w:rsid w:val="00705445"/>
    <w:rsid w:val="0070563F"/>
    <w:rsid w:val="00705680"/>
    <w:rsid w:val="007110EF"/>
    <w:rsid w:val="0071114C"/>
    <w:rsid w:val="00713979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271F0"/>
    <w:rsid w:val="00732A27"/>
    <w:rsid w:val="007335CE"/>
    <w:rsid w:val="00733B8B"/>
    <w:rsid w:val="007430B2"/>
    <w:rsid w:val="007456F0"/>
    <w:rsid w:val="0074592C"/>
    <w:rsid w:val="00745EB3"/>
    <w:rsid w:val="007473D6"/>
    <w:rsid w:val="007552EE"/>
    <w:rsid w:val="0075594E"/>
    <w:rsid w:val="007565A5"/>
    <w:rsid w:val="007565A8"/>
    <w:rsid w:val="007611AF"/>
    <w:rsid w:val="007615E3"/>
    <w:rsid w:val="00764B22"/>
    <w:rsid w:val="00764B63"/>
    <w:rsid w:val="00766261"/>
    <w:rsid w:val="00767E00"/>
    <w:rsid w:val="00770193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180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15CF"/>
    <w:rsid w:val="007C2718"/>
    <w:rsid w:val="007C48C9"/>
    <w:rsid w:val="007C4C97"/>
    <w:rsid w:val="007C6623"/>
    <w:rsid w:val="007D3781"/>
    <w:rsid w:val="007D5502"/>
    <w:rsid w:val="007D7F42"/>
    <w:rsid w:val="007E04EE"/>
    <w:rsid w:val="007E4227"/>
    <w:rsid w:val="007E7994"/>
    <w:rsid w:val="007F136E"/>
    <w:rsid w:val="007F37C6"/>
    <w:rsid w:val="007F48B2"/>
    <w:rsid w:val="007F6C72"/>
    <w:rsid w:val="007F70BE"/>
    <w:rsid w:val="00802AA0"/>
    <w:rsid w:val="00802F71"/>
    <w:rsid w:val="0080311B"/>
    <w:rsid w:val="008031E9"/>
    <w:rsid w:val="0080446F"/>
    <w:rsid w:val="00811733"/>
    <w:rsid w:val="0081622E"/>
    <w:rsid w:val="00816FAD"/>
    <w:rsid w:val="0081701E"/>
    <w:rsid w:val="0081777B"/>
    <w:rsid w:val="00820AA0"/>
    <w:rsid w:val="00820B74"/>
    <w:rsid w:val="0082102F"/>
    <w:rsid w:val="00821CF2"/>
    <w:rsid w:val="00822A0C"/>
    <w:rsid w:val="008232F1"/>
    <w:rsid w:val="00831303"/>
    <w:rsid w:val="00837AAC"/>
    <w:rsid w:val="00837F2C"/>
    <w:rsid w:val="00840F2F"/>
    <w:rsid w:val="008436D6"/>
    <w:rsid w:val="00843F69"/>
    <w:rsid w:val="008459F1"/>
    <w:rsid w:val="00850445"/>
    <w:rsid w:val="0085211F"/>
    <w:rsid w:val="00855FDE"/>
    <w:rsid w:val="00857219"/>
    <w:rsid w:val="0085755D"/>
    <w:rsid w:val="008611DB"/>
    <w:rsid w:val="00861450"/>
    <w:rsid w:val="00864071"/>
    <w:rsid w:val="008644CE"/>
    <w:rsid w:val="00865BDB"/>
    <w:rsid w:val="00866A64"/>
    <w:rsid w:val="00866DE1"/>
    <w:rsid w:val="00867510"/>
    <w:rsid w:val="0087068B"/>
    <w:rsid w:val="008719CA"/>
    <w:rsid w:val="008734BD"/>
    <w:rsid w:val="008776F2"/>
    <w:rsid w:val="00880383"/>
    <w:rsid w:val="00884EDC"/>
    <w:rsid w:val="0088523A"/>
    <w:rsid w:val="00887725"/>
    <w:rsid w:val="00891655"/>
    <w:rsid w:val="00892EE0"/>
    <w:rsid w:val="008942C0"/>
    <w:rsid w:val="00894A92"/>
    <w:rsid w:val="008957DF"/>
    <w:rsid w:val="008A0AF4"/>
    <w:rsid w:val="008A14C9"/>
    <w:rsid w:val="008A3168"/>
    <w:rsid w:val="008A4805"/>
    <w:rsid w:val="008A5B18"/>
    <w:rsid w:val="008A6F65"/>
    <w:rsid w:val="008A7EC3"/>
    <w:rsid w:val="008B0771"/>
    <w:rsid w:val="008B1F20"/>
    <w:rsid w:val="008B2078"/>
    <w:rsid w:val="008B325F"/>
    <w:rsid w:val="008B5EB8"/>
    <w:rsid w:val="008B6DA3"/>
    <w:rsid w:val="008B7637"/>
    <w:rsid w:val="008C3CBF"/>
    <w:rsid w:val="008C4818"/>
    <w:rsid w:val="008C5BD9"/>
    <w:rsid w:val="008D1058"/>
    <w:rsid w:val="008D55B2"/>
    <w:rsid w:val="008D59F1"/>
    <w:rsid w:val="008D62BB"/>
    <w:rsid w:val="008D768C"/>
    <w:rsid w:val="008D7D32"/>
    <w:rsid w:val="008E3383"/>
    <w:rsid w:val="008F1A16"/>
    <w:rsid w:val="008F1CEF"/>
    <w:rsid w:val="008F5D4D"/>
    <w:rsid w:val="008F710A"/>
    <w:rsid w:val="008F75D6"/>
    <w:rsid w:val="008F7C70"/>
    <w:rsid w:val="00901596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49A6"/>
    <w:rsid w:val="00934AA5"/>
    <w:rsid w:val="00940FFF"/>
    <w:rsid w:val="0094118A"/>
    <w:rsid w:val="00941295"/>
    <w:rsid w:val="00941E20"/>
    <w:rsid w:val="009426E8"/>
    <w:rsid w:val="00942A63"/>
    <w:rsid w:val="00945C06"/>
    <w:rsid w:val="0094790F"/>
    <w:rsid w:val="00947D11"/>
    <w:rsid w:val="00950CB8"/>
    <w:rsid w:val="0095200B"/>
    <w:rsid w:val="00952D94"/>
    <w:rsid w:val="009532E8"/>
    <w:rsid w:val="009562F4"/>
    <w:rsid w:val="0095731E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429"/>
    <w:rsid w:val="00995A51"/>
    <w:rsid w:val="009A1889"/>
    <w:rsid w:val="009A5C7D"/>
    <w:rsid w:val="009A7695"/>
    <w:rsid w:val="009B0B6C"/>
    <w:rsid w:val="009B5220"/>
    <w:rsid w:val="009C0863"/>
    <w:rsid w:val="009C1885"/>
    <w:rsid w:val="009C2059"/>
    <w:rsid w:val="009C737A"/>
    <w:rsid w:val="009C794A"/>
    <w:rsid w:val="009D566A"/>
    <w:rsid w:val="009D5833"/>
    <w:rsid w:val="009D5F7D"/>
    <w:rsid w:val="009D7BC4"/>
    <w:rsid w:val="009E3E06"/>
    <w:rsid w:val="009E5399"/>
    <w:rsid w:val="009F00CA"/>
    <w:rsid w:val="009F0367"/>
    <w:rsid w:val="009F0661"/>
    <w:rsid w:val="009F121F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1ACB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9E2"/>
    <w:rsid w:val="00A57F98"/>
    <w:rsid w:val="00A57FE5"/>
    <w:rsid w:val="00A6003F"/>
    <w:rsid w:val="00A61047"/>
    <w:rsid w:val="00A65559"/>
    <w:rsid w:val="00A66750"/>
    <w:rsid w:val="00A66D91"/>
    <w:rsid w:val="00A677B4"/>
    <w:rsid w:val="00A67C35"/>
    <w:rsid w:val="00A7045F"/>
    <w:rsid w:val="00A72136"/>
    <w:rsid w:val="00A72568"/>
    <w:rsid w:val="00A73BB9"/>
    <w:rsid w:val="00A74319"/>
    <w:rsid w:val="00A75379"/>
    <w:rsid w:val="00A7551E"/>
    <w:rsid w:val="00A777D0"/>
    <w:rsid w:val="00A77BFD"/>
    <w:rsid w:val="00A81048"/>
    <w:rsid w:val="00A81720"/>
    <w:rsid w:val="00A8612B"/>
    <w:rsid w:val="00A90280"/>
    <w:rsid w:val="00A90A16"/>
    <w:rsid w:val="00A911C1"/>
    <w:rsid w:val="00A9405C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30FF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B75"/>
    <w:rsid w:val="00B03BE5"/>
    <w:rsid w:val="00B11FAB"/>
    <w:rsid w:val="00B122B3"/>
    <w:rsid w:val="00B205DB"/>
    <w:rsid w:val="00B20EF1"/>
    <w:rsid w:val="00B2144D"/>
    <w:rsid w:val="00B22DAB"/>
    <w:rsid w:val="00B234AE"/>
    <w:rsid w:val="00B243AF"/>
    <w:rsid w:val="00B25AE8"/>
    <w:rsid w:val="00B31D19"/>
    <w:rsid w:val="00B32DDD"/>
    <w:rsid w:val="00B35248"/>
    <w:rsid w:val="00B36DC8"/>
    <w:rsid w:val="00B36FCB"/>
    <w:rsid w:val="00B40BFD"/>
    <w:rsid w:val="00B41DC9"/>
    <w:rsid w:val="00B42ECD"/>
    <w:rsid w:val="00B431BE"/>
    <w:rsid w:val="00B43414"/>
    <w:rsid w:val="00B44F1B"/>
    <w:rsid w:val="00B4634B"/>
    <w:rsid w:val="00B50086"/>
    <w:rsid w:val="00B50DD2"/>
    <w:rsid w:val="00B52480"/>
    <w:rsid w:val="00B52509"/>
    <w:rsid w:val="00B53AA3"/>
    <w:rsid w:val="00B573E7"/>
    <w:rsid w:val="00B57B1E"/>
    <w:rsid w:val="00B60255"/>
    <w:rsid w:val="00B6569F"/>
    <w:rsid w:val="00B70505"/>
    <w:rsid w:val="00B7393C"/>
    <w:rsid w:val="00B74562"/>
    <w:rsid w:val="00B7474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960FA"/>
    <w:rsid w:val="00BA47DF"/>
    <w:rsid w:val="00BA543D"/>
    <w:rsid w:val="00BA7A13"/>
    <w:rsid w:val="00BB73CE"/>
    <w:rsid w:val="00BB75AC"/>
    <w:rsid w:val="00BC2E1F"/>
    <w:rsid w:val="00BC2FEB"/>
    <w:rsid w:val="00BC34ED"/>
    <w:rsid w:val="00BC3E39"/>
    <w:rsid w:val="00BC40CD"/>
    <w:rsid w:val="00BC4CCD"/>
    <w:rsid w:val="00BD3A12"/>
    <w:rsid w:val="00BD6767"/>
    <w:rsid w:val="00BD6A5E"/>
    <w:rsid w:val="00BD6E09"/>
    <w:rsid w:val="00BD7C21"/>
    <w:rsid w:val="00BE29D6"/>
    <w:rsid w:val="00BE3E85"/>
    <w:rsid w:val="00BE4322"/>
    <w:rsid w:val="00BE495B"/>
    <w:rsid w:val="00BF0DD8"/>
    <w:rsid w:val="00BF2A2A"/>
    <w:rsid w:val="00BF36BF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25EF"/>
    <w:rsid w:val="00C37D44"/>
    <w:rsid w:val="00C40088"/>
    <w:rsid w:val="00C410D0"/>
    <w:rsid w:val="00C41544"/>
    <w:rsid w:val="00C41A2E"/>
    <w:rsid w:val="00C41A80"/>
    <w:rsid w:val="00C42F41"/>
    <w:rsid w:val="00C455D5"/>
    <w:rsid w:val="00C46CAB"/>
    <w:rsid w:val="00C51C38"/>
    <w:rsid w:val="00C54F29"/>
    <w:rsid w:val="00C55E5E"/>
    <w:rsid w:val="00C56EDC"/>
    <w:rsid w:val="00C60512"/>
    <w:rsid w:val="00C61998"/>
    <w:rsid w:val="00C62558"/>
    <w:rsid w:val="00C6274F"/>
    <w:rsid w:val="00C63CF1"/>
    <w:rsid w:val="00C63F48"/>
    <w:rsid w:val="00C64C5C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2D91"/>
    <w:rsid w:val="00C861A2"/>
    <w:rsid w:val="00C909FA"/>
    <w:rsid w:val="00C9102C"/>
    <w:rsid w:val="00C91C67"/>
    <w:rsid w:val="00C93C22"/>
    <w:rsid w:val="00C93D06"/>
    <w:rsid w:val="00C96724"/>
    <w:rsid w:val="00C97CA6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09F"/>
    <w:rsid w:val="00CA760B"/>
    <w:rsid w:val="00CA7C55"/>
    <w:rsid w:val="00CB2902"/>
    <w:rsid w:val="00CB2B1B"/>
    <w:rsid w:val="00CB2C72"/>
    <w:rsid w:val="00CB3718"/>
    <w:rsid w:val="00CC09A6"/>
    <w:rsid w:val="00CC0BAF"/>
    <w:rsid w:val="00CC0E1F"/>
    <w:rsid w:val="00CC49D4"/>
    <w:rsid w:val="00CC7063"/>
    <w:rsid w:val="00CC7A6A"/>
    <w:rsid w:val="00CD058A"/>
    <w:rsid w:val="00CD471B"/>
    <w:rsid w:val="00CD57F2"/>
    <w:rsid w:val="00CD61FB"/>
    <w:rsid w:val="00CD7652"/>
    <w:rsid w:val="00CD7929"/>
    <w:rsid w:val="00CE00CD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4F46"/>
    <w:rsid w:val="00D16597"/>
    <w:rsid w:val="00D23A6B"/>
    <w:rsid w:val="00D24BAB"/>
    <w:rsid w:val="00D27049"/>
    <w:rsid w:val="00D27E58"/>
    <w:rsid w:val="00D30978"/>
    <w:rsid w:val="00D31872"/>
    <w:rsid w:val="00D345A0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2FE1"/>
    <w:rsid w:val="00D53048"/>
    <w:rsid w:val="00D53090"/>
    <w:rsid w:val="00D54337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7BA3"/>
    <w:rsid w:val="00DA5595"/>
    <w:rsid w:val="00DC1061"/>
    <w:rsid w:val="00DC15A9"/>
    <w:rsid w:val="00DC2D93"/>
    <w:rsid w:val="00DC6011"/>
    <w:rsid w:val="00DC76CC"/>
    <w:rsid w:val="00DD21E8"/>
    <w:rsid w:val="00DD4991"/>
    <w:rsid w:val="00DD4B92"/>
    <w:rsid w:val="00DD5B48"/>
    <w:rsid w:val="00DE04F8"/>
    <w:rsid w:val="00DE35C7"/>
    <w:rsid w:val="00DE3F18"/>
    <w:rsid w:val="00DE6ED8"/>
    <w:rsid w:val="00DE7167"/>
    <w:rsid w:val="00DE7384"/>
    <w:rsid w:val="00DE7CA1"/>
    <w:rsid w:val="00DF08AC"/>
    <w:rsid w:val="00DF1485"/>
    <w:rsid w:val="00DF47E0"/>
    <w:rsid w:val="00DF5D61"/>
    <w:rsid w:val="00DF75F3"/>
    <w:rsid w:val="00DF7B11"/>
    <w:rsid w:val="00E033B3"/>
    <w:rsid w:val="00E04E5C"/>
    <w:rsid w:val="00E07EDA"/>
    <w:rsid w:val="00E11B06"/>
    <w:rsid w:val="00E12606"/>
    <w:rsid w:val="00E17F40"/>
    <w:rsid w:val="00E24228"/>
    <w:rsid w:val="00E26141"/>
    <w:rsid w:val="00E26C84"/>
    <w:rsid w:val="00E3076E"/>
    <w:rsid w:val="00E34BE3"/>
    <w:rsid w:val="00E407D4"/>
    <w:rsid w:val="00E409F2"/>
    <w:rsid w:val="00E42BEF"/>
    <w:rsid w:val="00E45823"/>
    <w:rsid w:val="00E50081"/>
    <w:rsid w:val="00E5048F"/>
    <w:rsid w:val="00E536CB"/>
    <w:rsid w:val="00E53E1D"/>
    <w:rsid w:val="00E56B90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5F7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458C"/>
    <w:rsid w:val="00E9612D"/>
    <w:rsid w:val="00E96CF6"/>
    <w:rsid w:val="00E97525"/>
    <w:rsid w:val="00EA1A95"/>
    <w:rsid w:val="00EA4BF6"/>
    <w:rsid w:val="00EA6744"/>
    <w:rsid w:val="00EB120A"/>
    <w:rsid w:val="00EB170F"/>
    <w:rsid w:val="00EB17E7"/>
    <w:rsid w:val="00EB300F"/>
    <w:rsid w:val="00EB4C67"/>
    <w:rsid w:val="00EB67B1"/>
    <w:rsid w:val="00EB7687"/>
    <w:rsid w:val="00EC36A4"/>
    <w:rsid w:val="00EC58CD"/>
    <w:rsid w:val="00EC6394"/>
    <w:rsid w:val="00EC66F3"/>
    <w:rsid w:val="00EC6834"/>
    <w:rsid w:val="00ED09CF"/>
    <w:rsid w:val="00ED20D9"/>
    <w:rsid w:val="00ED3204"/>
    <w:rsid w:val="00EE1B34"/>
    <w:rsid w:val="00EE1BF9"/>
    <w:rsid w:val="00EE1FF5"/>
    <w:rsid w:val="00EE2289"/>
    <w:rsid w:val="00EE35F5"/>
    <w:rsid w:val="00EE3DE0"/>
    <w:rsid w:val="00EF0B68"/>
    <w:rsid w:val="00EF24A0"/>
    <w:rsid w:val="00EF3810"/>
    <w:rsid w:val="00EF4350"/>
    <w:rsid w:val="00EF5EA9"/>
    <w:rsid w:val="00EF61F4"/>
    <w:rsid w:val="00EF78D3"/>
    <w:rsid w:val="00F004DE"/>
    <w:rsid w:val="00F00539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17740"/>
    <w:rsid w:val="00F206D2"/>
    <w:rsid w:val="00F20E92"/>
    <w:rsid w:val="00F22CF1"/>
    <w:rsid w:val="00F23984"/>
    <w:rsid w:val="00F25758"/>
    <w:rsid w:val="00F25D3F"/>
    <w:rsid w:val="00F27D4F"/>
    <w:rsid w:val="00F32277"/>
    <w:rsid w:val="00F33858"/>
    <w:rsid w:val="00F36A79"/>
    <w:rsid w:val="00F41F52"/>
    <w:rsid w:val="00F43F8E"/>
    <w:rsid w:val="00F44B5A"/>
    <w:rsid w:val="00F5170C"/>
    <w:rsid w:val="00F51B66"/>
    <w:rsid w:val="00F55B5B"/>
    <w:rsid w:val="00F570DD"/>
    <w:rsid w:val="00F6097B"/>
    <w:rsid w:val="00F61588"/>
    <w:rsid w:val="00F64350"/>
    <w:rsid w:val="00F6464F"/>
    <w:rsid w:val="00F648F0"/>
    <w:rsid w:val="00F659D4"/>
    <w:rsid w:val="00F67BED"/>
    <w:rsid w:val="00F739DE"/>
    <w:rsid w:val="00F74E3E"/>
    <w:rsid w:val="00F74F7A"/>
    <w:rsid w:val="00F76610"/>
    <w:rsid w:val="00F77587"/>
    <w:rsid w:val="00F83848"/>
    <w:rsid w:val="00F8407F"/>
    <w:rsid w:val="00F9159F"/>
    <w:rsid w:val="00F91CCD"/>
    <w:rsid w:val="00F94E3E"/>
    <w:rsid w:val="00F9591B"/>
    <w:rsid w:val="00F96FE3"/>
    <w:rsid w:val="00FA06CF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C2A04"/>
    <w:rsid w:val="00FD0DBA"/>
    <w:rsid w:val="00FD21B0"/>
    <w:rsid w:val="00FD6E09"/>
    <w:rsid w:val="00FD6EEE"/>
    <w:rsid w:val="00FD6F52"/>
    <w:rsid w:val="00FE17F5"/>
    <w:rsid w:val="00FE502A"/>
    <w:rsid w:val="00FE553A"/>
    <w:rsid w:val="00FE5A03"/>
    <w:rsid w:val="00FF2872"/>
    <w:rsid w:val="00FF4A81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alb">
    <w:name w:val="a_lb"/>
    <w:basedOn w:val="Domylnaczcionkaakapitu"/>
    <w:rsid w:val="00A579E2"/>
  </w:style>
  <w:style w:type="paragraph" w:styleId="Bezodstpw">
    <w:name w:val="No Spacing"/>
    <w:uiPriority w:val="1"/>
    <w:qFormat/>
    <w:rsid w:val="00843F69"/>
    <w:pPr>
      <w:suppressAutoHyphens/>
      <w:spacing w:after="0"/>
      <w:ind w:left="1020"/>
      <w:jc w:val="both"/>
    </w:pPr>
    <w:rPr>
      <w:rFonts w:ascii="Times New Roman" w:eastAsia="Batang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D2BD6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45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7CFBA8-E088-45E4-A48C-5517FBA13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14</Pages>
  <Words>4929</Words>
  <Characters>29580</Characters>
  <Application>Microsoft Office Word</Application>
  <DocSecurity>0</DocSecurity>
  <Lines>246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Jeglińska Małgorzata</cp:lastModifiedBy>
  <cp:revision>17</cp:revision>
  <cp:lastPrinted>2025-02-26T06:23:00Z</cp:lastPrinted>
  <dcterms:created xsi:type="dcterms:W3CDTF">2024-02-14T13:38:00Z</dcterms:created>
  <dcterms:modified xsi:type="dcterms:W3CDTF">2025-11-27T13:38:00Z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